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3" w:rsidRPr="004E3A4E" w:rsidRDefault="00806B92" w:rsidP="004B46C3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B46C3" w:rsidRPr="004E3A4E">
        <w:rPr>
          <w:sz w:val="36"/>
          <w:szCs w:val="36"/>
        </w:rPr>
        <w:t>РОССИЙСКАЯ  ФЕДЕРАЦИЯ</w:t>
      </w:r>
    </w:p>
    <w:p w:rsidR="004B46C3" w:rsidRDefault="004B46C3" w:rsidP="004B46C3">
      <w:pPr>
        <w:pStyle w:val="6"/>
        <w:ind w:left="-397"/>
        <w:rPr>
          <w:sz w:val="28"/>
        </w:rPr>
      </w:pPr>
      <w:r>
        <w:rPr>
          <w:sz w:val="28"/>
        </w:rPr>
        <w:t xml:space="preserve">     ИРКУТСКАЯ ОБЛАСТЬ</w:t>
      </w:r>
    </w:p>
    <w:p w:rsidR="004B46C3" w:rsidRDefault="004B46C3" w:rsidP="004B46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Жигаловский район</w:t>
      </w:r>
    </w:p>
    <w:p w:rsidR="004B46C3" w:rsidRDefault="004B46C3" w:rsidP="004B46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Администрация </w:t>
      </w:r>
    </w:p>
    <w:p w:rsidR="004B46C3" w:rsidRDefault="004B46C3" w:rsidP="004B46C3">
      <w:pPr>
        <w:pStyle w:val="6"/>
        <w:ind w:left="-397"/>
        <w:rPr>
          <w:sz w:val="28"/>
        </w:rPr>
      </w:pPr>
      <w:r>
        <w:rPr>
          <w:sz w:val="28"/>
        </w:rPr>
        <w:t>Петровского сельского поселения</w:t>
      </w:r>
    </w:p>
    <w:p w:rsidR="004B46C3" w:rsidRDefault="005058BB" w:rsidP="004B46C3">
      <w:pPr>
        <w:pStyle w:val="7"/>
        <w:jc w:val="left"/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pt" to="46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" strokeweight="6pt">
            <v:stroke linestyle="thickBetweenThin"/>
          </v:line>
        </w:pict>
      </w:r>
    </w:p>
    <w:p w:rsidR="004B46C3" w:rsidRPr="005A7D75" w:rsidRDefault="004B46C3" w:rsidP="004B46C3">
      <w:pPr>
        <w:jc w:val="center"/>
        <w:rPr>
          <w:sz w:val="20"/>
          <w:szCs w:val="20"/>
        </w:rPr>
      </w:pPr>
      <w:r w:rsidRPr="005A7D75">
        <w:rPr>
          <w:sz w:val="20"/>
          <w:szCs w:val="20"/>
        </w:rPr>
        <w:t>6</w:t>
      </w:r>
      <w:r>
        <w:rPr>
          <w:sz w:val="20"/>
          <w:szCs w:val="20"/>
        </w:rPr>
        <w:t>66416, с. Петрово,  ул. Ленская,</w:t>
      </w:r>
      <w:r w:rsidRPr="005A7D75">
        <w:rPr>
          <w:sz w:val="20"/>
          <w:szCs w:val="20"/>
        </w:rPr>
        <w:t xml:space="preserve"> 40,22-3-39, </w:t>
      </w:r>
      <w:r w:rsidRPr="005A7D75">
        <w:rPr>
          <w:sz w:val="20"/>
          <w:szCs w:val="20"/>
          <w:lang w:val="en-US"/>
        </w:rPr>
        <w:t>email</w:t>
      </w:r>
      <w:r w:rsidRPr="005A7D75">
        <w:rPr>
          <w:sz w:val="20"/>
          <w:szCs w:val="20"/>
        </w:rPr>
        <w:t>:</w:t>
      </w:r>
      <w:proofErr w:type="spellStart"/>
      <w:r w:rsidRPr="005A7D75">
        <w:rPr>
          <w:sz w:val="20"/>
          <w:szCs w:val="20"/>
          <w:lang w:val="en-US"/>
        </w:rPr>
        <w:t>petrovckoemo</w:t>
      </w:r>
      <w:proofErr w:type="spellEnd"/>
      <w:r w:rsidRPr="005A7D75">
        <w:rPr>
          <w:sz w:val="20"/>
          <w:szCs w:val="20"/>
        </w:rPr>
        <w:t>@</w:t>
      </w:r>
      <w:r w:rsidRPr="005A7D75">
        <w:rPr>
          <w:sz w:val="20"/>
          <w:szCs w:val="20"/>
          <w:lang w:val="en-US"/>
        </w:rPr>
        <w:t>mail</w:t>
      </w:r>
      <w:r w:rsidRPr="005A7D75">
        <w:rPr>
          <w:sz w:val="20"/>
          <w:szCs w:val="20"/>
        </w:rPr>
        <w:t>.</w:t>
      </w:r>
      <w:proofErr w:type="spellStart"/>
      <w:r w:rsidRPr="005A7D75">
        <w:rPr>
          <w:sz w:val="20"/>
          <w:szCs w:val="20"/>
          <w:lang w:val="en-US"/>
        </w:rPr>
        <w:t>ru</w:t>
      </w:r>
      <w:proofErr w:type="spellEnd"/>
    </w:p>
    <w:p w:rsidR="004B46C3" w:rsidRDefault="004B46C3" w:rsidP="004B46C3"/>
    <w:p w:rsidR="004B46C3" w:rsidRDefault="004B46C3" w:rsidP="004B46C3">
      <w:pPr>
        <w:jc w:val="center"/>
      </w:pPr>
    </w:p>
    <w:p w:rsidR="004B46C3" w:rsidRDefault="004B46C3" w:rsidP="004B46C3">
      <w:pPr>
        <w:jc w:val="center"/>
        <w:rPr>
          <w:sz w:val="28"/>
          <w:szCs w:val="28"/>
        </w:rPr>
      </w:pPr>
      <w:r w:rsidRPr="00A66218"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</w:p>
    <w:p w:rsidR="004B46C3" w:rsidRPr="00A66218" w:rsidRDefault="004B46C3" w:rsidP="004B4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муниципального образования</w:t>
      </w:r>
      <w:r w:rsidR="001A138C">
        <w:rPr>
          <w:sz w:val="28"/>
          <w:szCs w:val="28"/>
        </w:rPr>
        <w:t xml:space="preserve"> на 2020</w:t>
      </w:r>
      <w:r w:rsidRPr="00A66218">
        <w:rPr>
          <w:sz w:val="28"/>
          <w:szCs w:val="28"/>
        </w:rPr>
        <w:t>-20</w:t>
      </w:r>
      <w:r w:rsidRPr="00A967EF">
        <w:rPr>
          <w:sz w:val="28"/>
          <w:szCs w:val="28"/>
        </w:rPr>
        <w:t>2</w:t>
      </w:r>
      <w:r w:rsidR="001A138C">
        <w:rPr>
          <w:sz w:val="28"/>
          <w:szCs w:val="28"/>
        </w:rPr>
        <w:t>2</w:t>
      </w:r>
      <w:r w:rsidRPr="00A66218">
        <w:rPr>
          <w:sz w:val="28"/>
          <w:szCs w:val="28"/>
        </w:rPr>
        <w:t xml:space="preserve"> годы</w:t>
      </w:r>
    </w:p>
    <w:p w:rsidR="004B46C3" w:rsidRPr="00A66218" w:rsidRDefault="004B46C3" w:rsidP="004B46C3">
      <w:pPr>
        <w:jc w:val="center"/>
        <w:rPr>
          <w:sz w:val="28"/>
          <w:szCs w:val="28"/>
        </w:rPr>
      </w:pPr>
    </w:p>
    <w:p w:rsidR="004B46C3" w:rsidRDefault="004B46C3" w:rsidP="004B46C3">
      <w:pPr>
        <w:jc w:val="both"/>
      </w:pPr>
      <w:r>
        <w:t xml:space="preserve">         Петровское муниципальное образование находится на севере </w:t>
      </w:r>
      <w:proofErr w:type="spellStart"/>
      <w:r>
        <w:t>Жигаловского</w:t>
      </w:r>
      <w:proofErr w:type="spellEnd"/>
      <w:r>
        <w:t xml:space="preserve"> района. Основой экономики Петровского сельского поселения является сельское хозяйство. На территории поселения функционируют </w:t>
      </w:r>
      <w:r w:rsidR="00A951E1">
        <w:t>11</w:t>
      </w:r>
      <w:r>
        <w:t xml:space="preserve"> ИП и КФХ. В сфере сельского хозяйства трудится </w:t>
      </w:r>
      <w:r w:rsidRPr="005D7CBB">
        <w:t>12</w:t>
      </w:r>
      <w:r>
        <w:t xml:space="preserve"> человек, что составляет около 1</w:t>
      </w:r>
      <w:r w:rsidRPr="005D7CBB">
        <w:t>0</w:t>
      </w:r>
      <w:r>
        <w:t xml:space="preserve"> % трудоспособного населения. Часть населения работает в учреждениях  образования - </w:t>
      </w:r>
      <w:r w:rsidR="00A951E1">
        <w:t>35 человек</w:t>
      </w:r>
      <w:r>
        <w:t xml:space="preserve"> (30 % трудоспособного населения), в сфере обслуживания - 17 человек.  Официально зарегистрированы в Центре занятости населения по Жигаловскому району </w:t>
      </w:r>
      <w:r w:rsidRPr="009018AD">
        <w:t>3</w:t>
      </w:r>
      <w:r>
        <w:t xml:space="preserve"> человека, что составляет </w:t>
      </w:r>
      <w:r w:rsidRPr="009018AD">
        <w:t>2</w:t>
      </w:r>
      <w:r>
        <w:t xml:space="preserve"> % трудоспособного населения. Остальное население работает в </w:t>
      </w:r>
      <w:proofErr w:type="spellStart"/>
      <w:r>
        <w:t>Жигаловском</w:t>
      </w:r>
      <w:proofErr w:type="spellEnd"/>
      <w:r>
        <w:t xml:space="preserve"> районе, за пределами </w:t>
      </w:r>
      <w:proofErr w:type="spellStart"/>
      <w:r>
        <w:t>Жигаловского</w:t>
      </w:r>
      <w:proofErr w:type="spellEnd"/>
      <w:r>
        <w:t xml:space="preserve"> района. Это объясняется тем, что на территории поселения не хватает рабочих </w:t>
      </w:r>
      <w:proofErr w:type="gramStart"/>
      <w:r>
        <w:t>мест</w:t>
      </w:r>
      <w:proofErr w:type="gramEnd"/>
      <w:r>
        <w:t xml:space="preserve"> и молодежь после окончания учебных заведений не возвращается. </w:t>
      </w:r>
    </w:p>
    <w:p w:rsidR="004B46C3" w:rsidRDefault="004B46C3" w:rsidP="004B46C3">
      <w:pPr>
        <w:jc w:val="both"/>
      </w:pPr>
      <w:r>
        <w:t xml:space="preserve">         Показатели по оплате труда работников образования, культуры, здравоохранения, сельского хозяйства согласованы с финансово-экономическими отделами соответствующих структур. При расчете показателей на плановый период применялись индексы роста заработной платы.</w:t>
      </w:r>
    </w:p>
    <w:p w:rsidR="004B46C3" w:rsidRDefault="004B46C3" w:rsidP="004B46C3">
      <w:pPr>
        <w:jc w:val="both"/>
      </w:pPr>
      <w:r>
        <w:t xml:space="preserve">         В Петровском сельском поселении пенсии по  возрасту полу</w:t>
      </w:r>
      <w:r w:rsidR="00A951E1">
        <w:t>чают 81</w:t>
      </w:r>
      <w:r>
        <w:t xml:space="preserve"> человек. Социальную пенсию по ограничению трудо</w:t>
      </w:r>
      <w:r w:rsidR="00A951E1">
        <w:t>способности получают 26 человек</w:t>
      </w:r>
      <w:r>
        <w:t>.</w:t>
      </w:r>
    </w:p>
    <w:p w:rsidR="004B46C3" w:rsidRDefault="004B46C3" w:rsidP="004B46C3">
      <w:pPr>
        <w:jc w:val="both"/>
      </w:pPr>
      <w:r>
        <w:t xml:space="preserve">         В производстве товаров и услуг основную роль играет сельское хозяйство. Валовое производство зерна зависит от природно-климатических условий и имеет нестабильный характер.</w:t>
      </w:r>
    </w:p>
    <w:p w:rsidR="004B46C3" w:rsidRDefault="004B46C3" w:rsidP="004B46C3">
      <w:pPr>
        <w:jc w:val="both"/>
      </w:pPr>
      <w:r>
        <w:t>Перспективы имеются в развитии животноводства, в производстве мяса, молочных продуктов, яйца. Главную проблему в сельском хозяйстве составляет большая изношенность основных фондов, в т.ч. сельскохозяйственной техни</w:t>
      </w:r>
      <w:r w:rsidR="008C47C8">
        <w:t xml:space="preserve">ки и животноводческих помещений, а </w:t>
      </w:r>
      <w:r w:rsidR="00DC47A3">
        <w:t>также ежегодное повышение стоимости горюче-смазочных материалов.</w:t>
      </w:r>
    </w:p>
    <w:p w:rsidR="004B46C3" w:rsidRDefault="004B46C3" w:rsidP="004B46C3">
      <w:pPr>
        <w:jc w:val="both"/>
      </w:pPr>
      <w:r>
        <w:t xml:space="preserve">         Дальнейшее развитие Петровского сельского поселения возможно лишь при решении вопросов социального характера и улучшении демографической ситуации. Развитие сельского хозяйства возможно лишь при поддер</w:t>
      </w:r>
      <w:bookmarkStart w:id="0" w:name="_GoBack"/>
      <w:bookmarkEnd w:id="0"/>
      <w:r>
        <w:t xml:space="preserve">жке государства. </w:t>
      </w:r>
    </w:p>
    <w:p w:rsidR="004B46C3" w:rsidRDefault="004B46C3" w:rsidP="004B46C3">
      <w:pPr>
        <w:jc w:val="both"/>
      </w:pPr>
    </w:p>
    <w:p w:rsidR="004B46C3" w:rsidRDefault="004B46C3" w:rsidP="004B46C3">
      <w:pPr>
        <w:jc w:val="both"/>
      </w:pPr>
    </w:p>
    <w:p w:rsidR="004B46C3" w:rsidRDefault="004B46C3" w:rsidP="004B46C3">
      <w:pPr>
        <w:jc w:val="both"/>
      </w:pPr>
    </w:p>
    <w:p w:rsidR="004B46C3" w:rsidRDefault="004B46C3" w:rsidP="004B46C3">
      <w:pPr>
        <w:jc w:val="both"/>
      </w:pPr>
    </w:p>
    <w:p w:rsidR="004B46C3" w:rsidRDefault="004B46C3" w:rsidP="004B46C3">
      <w:pPr>
        <w:jc w:val="both"/>
      </w:pPr>
      <w:r>
        <w:t xml:space="preserve">Глава </w:t>
      </w:r>
      <w:proofErr w:type="gramStart"/>
      <w:r>
        <w:t>Петровского</w:t>
      </w:r>
      <w:proofErr w:type="gramEnd"/>
    </w:p>
    <w:p w:rsidR="004B46C3" w:rsidRPr="00BF245E" w:rsidRDefault="004B46C3" w:rsidP="004B46C3">
      <w:pPr>
        <w:jc w:val="both"/>
      </w:pPr>
      <w:r>
        <w:t>сельского поселения                                                                                                               Т.Н. Тарасова</w:t>
      </w:r>
    </w:p>
    <w:p w:rsidR="00893A07" w:rsidRDefault="00893A07"/>
    <w:sectPr w:rsidR="00893A07" w:rsidSect="00BF24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C3"/>
    <w:rsid w:val="001A138C"/>
    <w:rsid w:val="004B46C3"/>
    <w:rsid w:val="005058BB"/>
    <w:rsid w:val="00806B92"/>
    <w:rsid w:val="00893A07"/>
    <w:rsid w:val="008C47C8"/>
    <w:rsid w:val="00A951E1"/>
    <w:rsid w:val="00AC5E08"/>
    <w:rsid w:val="00DC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46C3"/>
    <w:pPr>
      <w:keepNext/>
      <w:ind w:left="-1701"/>
      <w:jc w:val="center"/>
      <w:outlineLvl w:val="4"/>
    </w:pPr>
    <w:rPr>
      <w:rFonts w:eastAsia="Calibri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B46C3"/>
    <w:pPr>
      <w:keepNext/>
      <w:ind w:left="-1701"/>
      <w:jc w:val="center"/>
      <w:outlineLvl w:val="5"/>
    </w:pPr>
    <w:rPr>
      <w:rFonts w:eastAsia="Calibri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B46C3"/>
    <w:pPr>
      <w:keepNext/>
      <w:jc w:val="center"/>
      <w:outlineLvl w:val="6"/>
    </w:pPr>
    <w:rPr>
      <w:rFonts w:eastAsia="Calibri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6C3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6C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46C3"/>
    <w:rPr>
      <w:rFonts w:ascii="Times New Roman" w:eastAsia="Calibri" w:hAnsi="Times New Roman" w:cs="Times New Roman"/>
      <w:b/>
      <w:b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46C3"/>
    <w:pPr>
      <w:keepNext/>
      <w:ind w:left="-1701"/>
      <w:jc w:val="center"/>
      <w:outlineLvl w:val="4"/>
    </w:pPr>
    <w:rPr>
      <w:rFonts w:eastAsia="Calibri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B46C3"/>
    <w:pPr>
      <w:keepNext/>
      <w:ind w:left="-1701"/>
      <w:jc w:val="center"/>
      <w:outlineLvl w:val="5"/>
    </w:pPr>
    <w:rPr>
      <w:rFonts w:eastAsia="Calibri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B46C3"/>
    <w:pPr>
      <w:keepNext/>
      <w:jc w:val="center"/>
      <w:outlineLvl w:val="6"/>
    </w:pPr>
    <w:rPr>
      <w:rFonts w:eastAsia="Calibri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6C3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6C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46C3"/>
    <w:rPr>
      <w:rFonts w:ascii="Times New Roman" w:eastAsia="Calibri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Марковы</cp:lastModifiedBy>
  <cp:revision>4</cp:revision>
  <dcterms:created xsi:type="dcterms:W3CDTF">2018-07-30T03:58:00Z</dcterms:created>
  <dcterms:modified xsi:type="dcterms:W3CDTF">2019-11-08T02:35:00Z</dcterms:modified>
</cp:coreProperties>
</file>