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90" w:rsidRDefault="004D422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29</w:t>
      </w:r>
      <w:bookmarkStart w:id="0" w:name="_GoBack"/>
      <w:bookmarkEnd w:id="0"/>
      <w:r w:rsidR="00A607D6">
        <w:rPr>
          <w:rFonts w:ascii="Arial" w:hAnsi="Arial" w:cs="Arial"/>
          <w:i w:val="0"/>
          <w:sz w:val="32"/>
          <w:szCs w:val="32"/>
        </w:rPr>
        <w:t>.</w:t>
      </w:r>
      <w:r w:rsidR="00D01479">
        <w:rPr>
          <w:rFonts w:ascii="Arial" w:hAnsi="Arial" w:cs="Arial"/>
          <w:i w:val="0"/>
          <w:sz w:val="32"/>
          <w:szCs w:val="32"/>
        </w:rPr>
        <w:t>10</w:t>
      </w:r>
      <w:r w:rsidR="00212560">
        <w:rPr>
          <w:rFonts w:ascii="Arial" w:hAnsi="Arial" w:cs="Arial"/>
          <w:i w:val="0"/>
          <w:sz w:val="32"/>
          <w:szCs w:val="32"/>
        </w:rPr>
        <w:t>.2021</w:t>
      </w:r>
      <w:r>
        <w:rPr>
          <w:rFonts w:ascii="Arial" w:hAnsi="Arial" w:cs="Arial"/>
          <w:i w:val="0"/>
          <w:sz w:val="32"/>
          <w:szCs w:val="32"/>
        </w:rPr>
        <w:t>г.№108</w:t>
      </w:r>
    </w:p>
    <w:p w:rsidR="002E2A90" w:rsidRDefault="00A607D6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E2A90" w:rsidRDefault="00A607D6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2E2A90" w:rsidRDefault="00A607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2E2A90" w:rsidRDefault="00A607D6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ПЕТРОВСКОЕ МУНИЦИПАЛЬНОЕ ОБРАЗОВАНИЕ</w:t>
      </w:r>
    </w:p>
    <w:p w:rsidR="002E2A90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E2A90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E2A90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E2A90" w:rsidRPr="00461331" w:rsidRDefault="00D0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ПЕРЕДАЧЕ ОСУЩЕСТВЛЕНИЯ ЧАСТИ ПОЛНОМОЧИЙ МУНИЦИПАЛЬНОМУ РА</w:t>
      </w:r>
      <w:r w:rsidR="00212560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ЙОНУ «ЖИГАЛОВСКИЙ РАЙОН» НА 2024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ГОД</w:t>
      </w:r>
    </w:p>
    <w:p w:rsidR="002E2A90" w:rsidRDefault="002E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2A90" w:rsidRPr="00461331" w:rsidRDefault="00D01479" w:rsidP="00D0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479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01479"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>. №</w:t>
      </w:r>
      <w:r w:rsidRPr="00D01479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rFonts w:ascii="Arial" w:hAnsi="Arial" w:cs="Arial"/>
          <w:sz w:val="24"/>
          <w:szCs w:val="24"/>
        </w:rPr>
        <w:t>Петровского</w:t>
      </w:r>
      <w:r w:rsidRPr="00D01479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Петровского</w:t>
      </w:r>
      <w:r w:rsidRPr="00D0147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</w:p>
    <w:p w:rsidR="002E2A90" w:rsidRPr="00461331" w:rsidRDefault="002E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A90" w:rsidRPr="00457108" w:rsidRDefault="00A60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710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E2A90" w:rsidRDefault="002E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79" w:rsidRPr="00D01479" w:rsidRDefault="00D01479" w:rsidP="00D01479">
      <w:pPr>
        <w:pStyle w:val="21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1479">
        <w:rPr>
          <w:rFonts w:ascii="Arial" w:hAnsi="Arial" w:cs="Arial"/>
          <w:sz w:val="24"/>
          <w:szCs w:val="24"/>
        </w:rPr>
        <w:t>Передать осущес</w:t>
      </w:r>
      <w:r w:rsidR="00212560">
        <w:rPr>
          <w:rFonts w:ascii="Arial" w:hAnsi="Arial" w:cs="Arial"/>
          <w:sz w:val="24"/>
          <w:szCs w:val="24"/>
        </w:rPr>
        <w:t>твление части полномочий на 2024</w:t>
      </w:r>
      <w:r w:rsidRPr="00D01479">
        <w:rPr>
          <w:rFonts w:ascii="Arial" w:hAnsi="Arial" w:cs="Arial"/>
          <w:sz w:val="24"/>
          <w:szCs w:val="24"/>
        </w:rPr>
        <w:t xml:space="preserve"> г. по формированию, исполнению и </w:t>
      </w:r>
      <w:proofErr w:type="gramStart"/>
      <w:r w:rsidRPr="00D01479">
        <w:rPr>
          <w:rFonts w:ascii="Arial" w:hAnsi="Arial" w:cs="Arial"/>
          <w:sz w:val="24"/>
          <w:szCs w:val="24"/>
        </w:rPr>
        <w:t>контролю за</w:t>
      </w:r>
      <w:proofErr w:type="gramEnd"/>
      <w:r w:rsidRPr="00D01479">
        <w:rPr>
          <w:rFonts w:ascii="Arial" w:hAnsi="Arial" w:cs="Arial"/>
          <w:sz w:val="24"/>
          <w:szCs w:val="24"/>
        </w:rPr>
        <w:t xml:space="preserve"> исполнением бюджета </w:t>
      </w:r>
      <w:r>
        <w:rPr>
          <w:rFonts w:ascii="Arial" w:hAnsi="Arial" w:cs="Arial"/>
          <w:sz w:val="24"/>
          <w:szCs w:val="24"/>
        </w:rPr>
        <w:t>Петровского</w:t>
      </w:r>
      <w:r w:rsidRPr="00D01479">
        <w:rPr>
          <w:rFonts w:ascii="Arial" w:hAnsi="Arial" w:cs="Arial"/>
          <w:sz w:val="24"/>
          <w:szCs w:val="24"/>
        </w:rPr>
        <w:t xml:space="preserve"> муниципального образования муниципальному образованию «Жигаловский район» за счет иных межбюджетных трансфертов, передаваемых из бюджета </w:t>
      </w:r>
      <w:r>
        <w:rPr>
          <w:rFonts w:ascii="Arial" w:hAnsi="Arial" w:cs="Arial"/>
          <w:sz w:val="24"/>
          <w:szCs w:val="24"/>
        </w:rPr>
        <w:t>Петровского</w:t>
      </w:r>
      <w:r w:rsidRPr="00D0147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01479" w:rsidRPr="00D01479" w:rsidRDefault="00D01479" w:rsidP="00D01479">
      <w:pPr>
        <w:pStyle w:val="21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01479">
        <w:rPr>
          <w:rFonts w:ascii="Arial" w:hAnsi="Arial" w:cs="Arial"/>
          <w:sz w:val="24"/>
          <w:szCs w:val="24"/>
        </w:rPr>
        <w:t xml:space="preserve">Заключить соглашение между </w:t>
      </w:r>
      <w:r>
        <w:rPr>
          <w:rFonts w:ascii="Arial" w:hAnsi="Arial" w:cs="Arial"/>
          <w:sz w:val="24"/>
          <w:szCs w:val="24"/>
        </w:rPr>
        <w:t>Петровским</w:t>
      </w:r>
      <w:r w:rsidRPr="00D01479">
        <w:rPr>
          <w:rFonts w:ascii="Arial" w:hAnsi="Arial" w:cs="Arial"/>
          <w:sz w:val="24"/>
          <w:szCs w:val="24"/>
        </w:rPr>
        <w:t xml:space="preserve"> муниципальным образованием и муниципальным образованием «Жигаловский район» о передаче осуществления части полномочий согласно пункту 1 настоящего Решения.</w:t>
      </w:r>
    </w:p>
    <w:p w:rsidR="002E2A90" w:rsidRDefault="00D01479" w:rsidP="00D01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D01479">
        <w:rPr>
          <w:rFonts w:ascii="Arial" w:hAnsi="Arial" w:cs="Arial"/>
          <w:sz w:val="24"/>
          <w:szCs w:val="24"/>
        </w:rPr>
        <w:t>3. Опубликовать настоящее Решение в установленном порядке в газете «</w:t>
      </w:r>
      <w:r>
        <w:rPr>
          <w:rFonts w:ascii="Arial" w:hAnsi="Arial" w:cs="Arial"/>
          <w:sz w:val="24"/>
          <w:szCs w:val="24"/>
        </w:rPr>
        <w:t>Петровский вестник</w:t>
      </w:r>
      <w:r w:rsidRPr="00D01479">
        <w:rPr>
          <w:rFonts w:ascii="Arial" w:hAnsi="Arial" w:cs="Arial"/>
          <w:sz w:val="24"/>
          <w:szCs w:val="24"/>
        </w:rPr>
        <w:t xml:space="preserve">»,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Петровского</w:t>
      </w:r>
      <w:r w:rsidRPr="00D0147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</w:p>
    <w:p w:rsidR="00D01479" w:rsidRPr="00D01479" w:rsidRDefault="00D01479" w:rsidP="00D01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E2A90" w:rsidRDefault="002E2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7108" w:rsidRDefault="00A607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Глава Петровского муниципального образования</w:t>
      </w:r>
    </w:p>
    <w:p w:rsidR="002E2A90" w:rsidRPr="00457108" w:rsidRDefault="00A607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Т.Н.</w:t>
      </w:r>
      <w:r w:rsidR="0045710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Тарасова</w:t>
      </w:r>
    </w:p>
    <w:sectPr w:rsidR="002E2A90" w:rsidRPr="00457108">
      <w:headerReference w:type="default" r:id="rId10"/>
      <w:footerReference w:type="default" r:id="rId11"/>
      <w:headerReference w:type="first" r:id="rId12"/>
      <w:pgSz w:w="11906" w:h="16838"/>
      <w:pgMar w:top="694" w:right="850" w:bottom="68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61" w:rsidRDefault="00384461">
      <w:pPr>
        <w:spacing w:after="0" w:line="240" w:lineRule="auto"/>
      </w:pPr>
      <w:r>
        <w:separator/>
      </w:r>
    </w:p>
  </w:endnote>
  <w:endnote w:type="continuationSeparator" w:id="0">
    <w:p w:rsidR="00384461" w:rsidRDefault="0038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0" w:rsidRDefault="002E2A90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2E2A90" w:rsidRDefault="002E2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61" w:rsidRDefault="00384461">
      <w:pPr>
        <w:spacing w:after="0" w:line="240" w:lineRule="auto"/>
      </w:pPr>
      <w:r>
        <w:separator/>
      </w:r>
    </w:p>
  </w:footnote>
  <w:footnote w:type="continuationSeparator" w:id="0">
    <w:p w:rsidR="00384461" w:rsidRDefault="0038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2E2A90" w:rsidRDefault="00A607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1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A90" w:rsidRDefault="002E2A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0" w:rsidRDefault="002E2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485"/>
    <w:multiLevelType w:val="hybridMultilevel"/>
    <w:tmpl w:val="7B3291B6"/>
    <w:lvl w:ilvl="0" w:tplc="75829A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7D165B"/>
    <w:multiLevelType w:val="multilevel"/>
    <w:tmpl w:val="3D7D165B"/>
    <w:lvl w:ilvl="0">
      <w:start w:val="1"/>
      <w:numFmt w:val="decimal"/>
      <w:lvlText w:val="%1"/>
      <w:lvlJc w:val="left"/>
      <w:pPr>
        <w:tabs>
          <w:tab w:val="left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left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left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12560"/>
    <w:rsid w:val="00231731"/>
    <w:rsid w:val="00272CE5"/>
    <w:rsid w:val="002A470F"/>
    <w:rsid w:val="002D09AD"/>
    <w:rsid w:val="002E2A90"/>
    <w:rsid w:val="002E2DC5"/>
    <w:rsid w:val="002F28F7"/>
    <w:rsid w:val="002F5D85"/>
    <w:rsid w:val="0033311C"/>
    <w:rsid w:val="00373861"/>
    <w:rsid w:val="00384461"/>
    <w:rsid w:val="00385192"/>
    <w:rsid w:val="00386878"/>
    <w:rsid w:val="004038D2"/>
    <w:rsid w:val="004205E0"/>
    <w:rsid w:val="00443938"/>
    <w:rsid w:val="00454115"/>
    <w:rsid w:val="00457108"/>
    <w:rsid w:val="00457F58"/>
    <w:rsid w:val="00461331"/>
    <w:rsid w:val="00484E98"/>
    <w:rsid w:val="004A33E3"/>
    <w:rsid w:val="004D422D"/>
    <w:rsid w:val="004E483C"/>
    <w:rsid w:val="004E6315"/>
    <w:rsid w:val="004F350D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37D91"/>
    <w:rsid w:val="0095211D"/>
    <w:rsid w:val="00975D97"/>
    <w:rsid w:val="00980BE8"/>
    <w:rsid w:val="009A0D5E"/>
    <w:rsid w:val="00A07208"/>
    <w:rsid w:val="00A12381"/>
    <w:rsid w:val="00A427FE"/>
    <w:rsid w:val="00A607D6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504B9"/>
    <w:rsid w:val="00C60589"/>
    <w:rsid w:val="00CA290D"/>
    <w:rsid w:val="00D01479"/>
    <w:rsid w:val="00D07882"/>
    <w:rsid w:val="00D14F5A"/>
    <w:rsid w:val="00D23C14"/>
    <w:rsid w:val="00D33427"/>
    <w:rsid w:val="00D614DA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  <w:rsid w:val="34EF2B3A"/>
    <w:rsid w:val="71CA295D"/>
    <w:rsid w:val="79F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zh-CN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uiPriority w:val="99"/>
    <w:semiHidden/>
    <w:qFormat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10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D014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zh-CN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uiPriority w:val="99"/>
    <w:semiHidden/>
    <w:qFormat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10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D014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A3D06-DAD2-4A5C-BF92-2037835E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BEST</cp:lastModifiedBy>
  <cp:revision>2</cp:revision>
  <cp:lastPrinted>2020-07-30T03:16:00Z</cp:lastPrinted>
  <dcterms:created xsi:type="dcterms:W3CDTF">2021-10-13T07:12:00Z</dcterms:created>
  <dcterms:modified xsi:type="dcterms:W3CDTF">2021-10-13T07:12:00Z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