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3E" w:rsidRPr="002D7B3E" w:rsidRDefault="00FC12D9" w:rsidP="00FC12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31.05.2019г.№54</w:t>
      </w:r>
    </w:p>
    <w:p w:rsidR="002D7B3E" w:rsidRPr="002D7B3E" w:rsidRDefault="002D7B3E" w:rsidP="002D7B3E">
      <w:pPr>
        <w:keepNext/>
        <w:spacing w:after="0" w:line="240" w:lineRule="auto"/>
        <w:ind w:left="-1080" w:firstLine="108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7B3E" w:rsidRPr="002D7B3E" w:rsidRDefault="0057001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жигаловский</w:t>
      </w:r>
      <w:r w:rsidR="00C9218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МУНИЦИПАЛЬНЫЙ 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район</w:t>
      </w:r>
    </w:p>
    <w:p w:rsidR="002D7B3E" w:rsidRDefault="00D7664A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ПЕТРОВ</w:t>
      </w:r>
      <w:r w:rsidR="0057001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ское </w:t>
      </w:r>
      <w:r w:rsidR="00FC12D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МУНИЦИПАЛЬНОЕ </w:t>
      </w:r>
    </w:p>
    <w:p w:rsidR="00C92181" w:rsidRPr="002D7B3E" w:rsidRDefault="00C92181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ДУМА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710CA2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CA2" w:rsidRPr="002D7B3E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ПРЕДСТАВЛЕНИЯ ГЛАВНЫМ РАСПОРЯДИТЕЛЕМ СРЕДСТВ БЮДЖЕТА </w:t>
      </w:r>
      <w:r w:rsidR="00D766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ПЕТРОВ</w:t>
      </w:r>
      <w:r w:rsidR="00570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</w:t>
      </w:r>
      <w:r w:rsidR="009E4F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ИПАЛЬНОГО ОБРАЗОВАНИЯ ИНФОРМАЦИИ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СОВЕРШАЕМЫХ ДЕЙСТВИЯХ, НАПРАВЛЕННЫХ НА РЕАЛИЗАЦИЮ </w:t>
      </w:r>
      <w:r w:rsidR="00D766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ПЕТРОВ</w:t>
      </w:r>
      <w:r w:rsidR="00570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СКИМ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</w:t>
      </w:r>
      <w:r w:rsidR="009E4F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ЖНЫХ СРЕДСТВ В ПОРЯДКЕ РЕГРЕССА</w:t>
      </w:r>
    </w:p>
    <w:p w:rsidR="00710CA2" w:rsidRPr="002D7B3E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0CA2" w:rsidRDefault="00710CA2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242.2 Бюджетного кодекса Российской Федерации</w:t>
      </w:r>
      <w:r w:rsidR="002D7B3E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статьёй 47 Устава </w:t>
      </w:r>
      <w:r w:rsidR="00AD5311">
        <w:rPr>
          <w:rFonts w:ascii="Arial" w:eastAsia="Times New Roman" w:hAnsi="Arial" w:cs="Arial"/>
          <w:sz w:val="24"/>
          <w:szCs w:val="24"/>
          <w:lang w:eastAsia="ru-RU"/>
        </w:rPr>
        <w:t>Петров</w:t>
      </w:r>
      <w:r w:rsidR="005700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2D7B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  <w:r w:rsidR="00AD5311">
        <w:rPr>
          <w:rFonts w:ascii="Arial" w:eastAsia="Times New Roman" w:hAnsi="Arial" w:cs="Arial"/>
          <w:sz w:val="24"/>
          <w:szCs w:val="24"/>
          <w:lang w:eastAsia="ru-RU"/>
        </w:rPr>
        <w:t>Петров</w:t>
      </w:r>
      <w:r w:rsidR="005700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2D7B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D7B3E" w:rsidRPr="00FC12D9" w:rsidRDefault="002D7B3E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2D7B3E" w:rsidRPr="00FC12D9" w:rsidRDefault="00710CA2" w:rsidP="00AD53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D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D5311" w:rsidRPr="00AD5311" w:rsidRDefault="00AD5311" w:rsidP="00AD53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CA2" w:rsidRPr="002D7B3E" w:rsidRDefault="00055CD1" w:rsidP="00155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10CA2" w:rsidRPr="002D7B3E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представления</w:t>
      </w:r>
      <w:r w:rsidR="00FC12D9">
        <w:rPr>
          <w:rFonts w:ascii="Arial" w:eastAsia="Times New Roman" w:hAnsi="Arial" w:cs="Arial"/>
          <w:sz w:val="24"/>
          <w:szCs w:val="24"/>
          <w:lang w:eastAsia="ru-RU"/>
        </w:rPr>
        <w:t xml:space="preserve"> главным распорядителем средств </w:t>
      </w:r>
      <w:r w:rsidR="00710CA2"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Петров</w:t>
      </w:r>
      <w:r w:rsidR="005700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710CA2"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9E4FC0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информации</w:t>
      </w:r>
      <w:r w:rsidR="00710CA2"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о совершаемых действиях, напра</w:t>
      </w:r>
      <w:r>
        <w:rPr>
          <w:rFonts w:ascii="Arial" w:eastAsia="Times New Roman" w:hAnsi="Arial" w:cs="Arial"/>
          <w:sz w:val="24"/>
          <w:szCs w:val="24"/>
          <w:lang w:eastAsia="ru-RU"/>
        </w:rPr>
        <w:t>вленных на реализацию Петров</w:t>
      </w:r>
      <w:r w:rsidR="0057001E">
        <w:rPr>
          <w:rFonts w:ascii="Arial" w:eastAsia="Times New Roman" w:hAnsi="Arial" w:cs="Arial"/>
          <w:sz w:val="24"/>
          <w:szCs w:val="24"/>
          <w:lang w:eastAsia="ru-RU"/>
        </w:rPr>
        <w:t>ским</w:t>
      </w:r>
      <w:r w:rsidR="00710CA2"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="00710CA2" w:rsidRPr="002D7B3E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="00710CA2" w:rsidRPr="002D7B3E">
        <w:rPr>
          <w:rFonts w:ascii="Arial" w:eastAsia="Times New Roman" w:hAnsi="Arial" w:cs="Arial"/>
          <w:sz w:val="24"/>
          <w:szCs w:val="24"/>
          <w:lang w:eastAsia="ru-RU"/>
        </w:rPr>
        <w:t>орядке регресса.</w:t>
      </w:r>
    </w:p>
    <w:p w:rsidR="00710CA2" w:rsidRDefault="00FC12D9" w:rsidP="00155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10CA2" w:rsidRPr="002D7B3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D85235" w:rsidRDefault="00FC12D9" w:rsidP="0015591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31BB7" w:rsidRPr="00231BB7">
        <w:rPr>
          <w:rFonts w:ascii="Arial" w:hAnsi="Arial" w:cs="Arial"/>
          <w:sz w:val="24"/>
          <w:szCs w:val="24"/>
        </w:rPr>
        <w:t>Опубликовать настоящее р</w:t>
      </w:r>
      <w:r w:rsidR="0015591E">
        <w:rPr>
          <w:rFonts w:ascii="Arial" w:hAnsi="Arial" w:cs="Arial"/>
          <w:sz w:val="24"/>
          <w:szCs w:val="24"/>
        </w:rPr>
        <w:t xml:space="preserve">ешение в информационном листе </w:t>
      </w:r>
      <w:r w:rsidR="00231BB7" w:rsidRPr="00231BB7">
        <w:rPr>
          <w:rFonts w:ascii="Arial" w:hAnsi="Arial" w:cs="Arial"/>
          <w:sz w:val="24"/>
          <w:szCs w:val="24"/>
        </w:rPr>
        <w:t xml:space="preserve">«Петровский вестник» </w:t>
      </w:r>
      <w:r w:rsidR="00231BB7" w:rsidRPr="00231BB7">
        <w:rPr>
          <w:rFonts w:ascii="Arial" w:hAnsi="Arial" w:cs="Arial"/>
          <w:bCs/>
          <w:sz w:val="24"/>
          <w:szCs w:val="24"/>
        </w:rPr>
        <w:t xml:space="preserve">и разместить </w:t>
      </w:r>
      <w:r w:rsidR="00231BB7" w:rsidRPr="00231BB7">
        <w:rPr>
          <w:rFonts w:ascii="Arial" w:hAnsi="Arial" w:cs="Arial"/>
          <w:sz w:val="24"/>
          <w:szCs w:val="24"/>
        </w:rPr>
        <w:t>в информационно-телекоммуникационной сети «Интернет» на официальном сайте администрации Петровского сельского поселения</w:t>
      </w:r>
      <w:r w:rsidR="0015591E">
        <w:rPr>
          <w:rFonts w:ascii="Arial" w:hAnsi="Arial" w:cs="Arial"/>
          <w:sz w:val="24"/>
          <w:szCs w:val="24"/>
        </w:rPr>
        <w:t>.</w:t>
      </w:r>
    </w:p>
    <w:p w:rsidR="00D85235" w:rsidRDefault="00D85235" w:rsidP="00D8523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591E" w:rsidRDefault="00D85235" w:rsidP="00155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Петров</w:t>
      </w:r>
      <w:r w:rsidR="005700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FE2087" w:rsidRPr="00FE2087" w:rsidRDefault="0057001E" w:rsidP="00155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</w:t>
      </w:r>
      <w:r w:rsidR="00D85235">
        <w:rPr>
          <w:rFonts w:ascii="Arial" w:eastAsia="Times New Roman" w:hAnsi="Arial" w:cs="Arial"/>
          <w:sz w:val="24"/>
          <w:szCs w:val="24"/>
          <w:lang w:eastAsia="ru-RU"/>
        </w:rPr>
        <w:t>Н. Тарасова</w:t>
      </w:r>
    </w:p>
    <w:p w:rsidR="0015591E" w:rsidRDefault="00FE2087" w:rsidP="0015591E">
      <w:pPr>
        <w:spacing w:after="0" w:line="240" w:lineRule="auto"/>
        <w:jc w:val="right"/>
        <w:rPr>
          <w:rFonts w:ascii="Courier New" w:hAnsi="Courier New" w:cs="Courier New"/>
        </w:rPr>
      </w:pPr>
      <w:r w:rsidRPr="00FC12D9">
        <w:rPr>
          <w:rFonts w:ascii="Courier New" w:eastAsia="Times New Roman" w:hAnsi="Courier New" w:cs="Courier New"/>
          <w:lang w:eastAsia="ru-RU"/>
        </w:rPr>
        <w:t>Приложение №</w:t>
      </w:r>
      <w:r w:rsidR="00B529E1" w:rsidRPr="00FC12D9">
        <w:rPr>
          <w:rFonts w:ascii="Courier New" w:eastAsia="Times New Roman" w:hAnsi="Courier New" w:cs="Courier New"/>
          <w:lang w:eastAsia="ru-RU"/>
        </w:rPr>
        <w:t>1</w:t>
      </w:r>
    </w:p>
    <w:p w:rsidR="0015591E" w:rsidRDefault="00B529E1" w:rsidP="0015591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C12D9">
        <w:rPr>
          <w:rFonts w:ascii="Courier New" w:eastAsia="Times New Roman" w:hAnsi="Courier New" w:cs="Courier New"/>
          <w:lang w:eastAsia="ru-RU"/>
        </w:rPr>
        <w:t xml:space="preserve">к решению </w:t>
      </w:r>
      <w:r w:rsidR="00FE2087" w:rsidRPr="00FC12D9">
        <w:rPr>
          <w:rFonts w:ascii="Courier New" w:eastAsia="Times New Roman" w:hAnsi="Courier New" w:cs="Courier New"/>
          <w:lang w:eastAsia="ru-RU"/>
        </w:rPr>
        <w:t xml:space="preserve">Думы </w:t>
      </w:r>
      <w:proofErr w:type="gramStart"/>
      <w:r w:rsidR="00FE2087" w:rsidRPr="00FC12D9">
        <w:rPr>
          <w:rFonts w:ascii="Courier New" w:eastAsia="Times New Roman" w:hAnsi="Courier New" w:cs="Courier New"/>
          <w:lang w:eastAsia="ru-RU"/>
        </w:rPr>
        <w:t>Петров</w:t>
      </w:r>
      <w:r w:rsidR="0057001E" w:rsidRPr="00FC12D9">
        <w:rPr>
          <w:rFonts w:ascii="Courier New" w:eastAsia="Times New Roman" w:hAnsi="Courier New" w:cs="Courier New"/>
          <w:lang w:eastAsia="ru-RU"/>
        </w:rPr>
        <w:t>ского</w:t>
      </w:r>
      <w:proofErr w:type="gramEnd"/>
    </w:p>
    <w:p w:rsidR="0061270D" w:rsidRPr="00FC12D9" w:rsidRDefault="00B529E1" w:rsidP="0015591E">
      <w:pPr>
        <w:spacing w:after="0" w:line="240" w:lineRule="auto"/>
        <w:jc w:val="right"/>
        <w:rPr>
          <w:rFonts w:ascii="Courier New" w:hAnsi="Courier New" w:cs="Courier New"/>
        </w:rPr>
      </w:pPr>
      <w:r w:rsidRPr="00FC12D9">
        <w:rPr>
          <w:rFonts w:ascii="Courier New" w:eastAsia="Times New Roman" w:hAnsi="Courier New" w:cs="Courier New"/>
          <w:lang w:eastAsia="ru-RU"/>
        </w:rPr>
        <w:t>сельского поселения</w:t>
      </w:r>
      <w:r w:rsidR="00FE2087" w:rsidRPr="00FC12D9">
        <w:rPr>
          <w:rFonts w:ascii="Courier New" w:hAnsi="Courier New" w:cs="Courier New"/>
        </w:rPr>
        <w:t xml:space="preserve"> </w:t>
      </w:r>
      <w:r w:rsidR="009E4FC0" w:rsidRPr="00FC12D9">
        <w:rPr>
          <w:rFonts w:ascii="Courier New" w:eastAsia="Times New Roman" w:hAnsi="Courier New" w:cs="Courier New"/>
          <w:lang w:eastAsia="ru-RU"/>
        </w:rPr>
        <w:t xml:space="preserve">от </w:t>
      </w:r>
      <w:r w:rsidR="00FC12D9" w:rsidRPr="00FC12D9">
        <w:rPr>
          <w:rFonts w:ascii="Courier New" w:eastAsia="Times New Roman" w:hAnsi="Courier New" w:cs="Courier New"/>
          <w:lang w:eastAsia="ru-RU"/>
        </w:rPr>
        <w:t>31 мая</w:t>
      </w:r>
      <w:r w:rsidR="00FE2087" w:rsidRPr="00FC12D9">
        <w:rPr>
          <w:rFonts w:ascii="Courier New" w:eastAsia="Times New Roman" w:hAnsi="Courier New" w:cs="Courier New"/>
          <w:lang w:eastAsia="ru-RU"/>
        </w:rPr>
        <w:t xml:space="preserve"> </w:t>
      </w:r>
      <w:r w:rsidR="009E4FC0" w:rsidRPr="00FC12D9">
        <w:rPr>
          <w:rFonts w:ascii="Courier New" w:eastAsia="Times New Roman" w:hAnsi="Courier New" w:cs="Courier New"/>
          <w:lang w:eastAsia="ru-RU"/>
        </w:rPr>
        <w:t>201</w:t>
      </w:r>
      <w:r w:rsidR="0057001E" w:rsidRPr="00FC12D9">
        <w:rPr>
          <w:rFonts w:ascii="Courier New" w:eastAsia="Times New Roman" w:hAnsi="Courier New" w:cs="Courier New"/>
          <w:lang w:eastAsia="ru-RU"/>
        </w:rPr>
        <w:t>9</w:t>
      </w:r>
      <w:r w:rsidR="00FE2087" w:rsidRPr="00FC12D9">
        <w:rPr>
          <w:rFonts w:ascii="Courier New" w:eastAsia="Times New Roman" w:hAnsi="Courier New" w:cs="Courier New"/>
          <w:lang w:eastAsia="ru-RU"/>
        </w:rPr>
        <w:t>г.</w:t>
      </w:r>
      <w:r w:rsidR="0057001E" w:rsidRPr="00FC12D9">
        <w:rPr>
          <w:rFonts w:ascii="Courier New" w:eastAsia="Times New Roman" w:hAnsi="Courier New" w:cs="Courier New"/>
          <w:lang w:eastAsia="ru-RU"/>
        </w:rPr>
        <w:t xml:space="preserve"> №</w:t>
      </w:r>
      <w:bookmarkStart w:id="0" w:name="Par31"/>
      <w:bookmarkEnd w:id="0"/>
      <w:r w:rsidR="00FC12D9" w:rsidRPr="00FC12D9">
        <w:rPr>
          <w:rFonts w:ascii="Courier New" w:eastAsia="Times New Roman" w:hAnsi="Courier New" w:cs="Courier New"/>
          <w:lang w:eastAsia="ru-RU"/>
        </w:rPr>
        <w:t>54</w:t>
      </w:r>
    </w:p>
    <w:p w:rsidR="00374B89" w:rsidRDefault="00374B89" w:rsidP="00D656A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74B89" w:rsidRPr="00FC12D9" w:rsidRDefault="00B529E1" w:rsidP="00374B89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FC12D9">
        <w:rPr>
          <w:rFonts w:ascii="Arial" w:eastAsia="Times New Roman" w:hAnsi="Arial" w:cs="Arial"/>
          <w:sz w:val="30"/>
          <w:szCs w:val="30"/>
          <w:lang w:eastAsia="ru-RU"/>
        </w:rPr>
        <w:t xml:space="preserve">Порядок представления главным </w:t>
      </w:r>
      <w:r w:rsidR="00374B89" w:rsidRPr="00FC12D9">
        <w:rPr>
          <w:rFonts w:ascii="Arial" w:eastAsia="Times New Roman" w:hAnsi="Arial" w:cs="Arial"/>
          <w:sz w:val="30"/>
          <w:szCs w:val="30"/>
          <w:lang w:eastAsia="ru-RU"/>
        </w:rPr>
        <w:t>распорядителем средств бюджета Петров</w:t>
      </w:r>
      <w:r w:rsidRPr="00FC12D9">
        <w:rPr>
          <w:rFonts w:ascii="Arial" w:eastAsia="Times New Roman" w:hAnsi="Arial" w:cs="Arial"/>
          <w:sz w:val="30"/>
          <w:szCs w:val="30"/>
          <w:lang w:eastAsia="ru-RU"/>
        </w:rPr>
        <w:t>ского муниц</w:t>
      </w:r>
      <w:r w:rsidR="009E4FC0" w:rsidRPr="00FC12D9">
        <w:rPr>
          <w:rFonts w:ascii="Arial" w:eastAsia="Times New Roman" w:hAnsi="Arial" w:cs="Arial"/>
          <w:sz w:val="30"/>
          <w:szCs w:val="30"/>
          <w:lang w:eastAsia="ru-RU"/>
        </w:rPr>
        <w:t>ипального образования информации</w:t>
      </w:r>
      <w:r w:rsidRPr="00FC12D9">
        <w:rPr>
          <w:rFonts w:ascii="Arial" w:eastAsia="Times New Roman" w:hAnsi="Arial" w:cs="Arial"/>
          <w:sz w:val="30"/>
          <w:szCs w:val="30"/>
          <w:lang w:eastAsia="ru-RU"/>
        </w:rPr>
        <w:t xml:space="preserve"> о совершаемых действиях</w:t>
      </w:r>
      <w:r w:rsidR="0057001E" w:rsidRPr="00FC12D9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r w:rsidR="00374B89" w:rsidRPr="00FC12D9">
        <w:rPr>
          <w:rFonts w:ascii="Arial" w:eastAsia="Times New Roman" w:hAnsi="Arial" w:cs="Arial"/>
          <w:sz w:val="30"/>
          <w:szCs w:val="30"/>
          <w:lang w:eastAsia="ru-RU"/>
        </w:rPr>
        <w:t>направленных на реализацию Петров</w:t>
      </w:r>
      <w:r w:rsidRPr="00FC12D9">
        <w:rPr>
          <w:rFonts w:ascii="Arial" w:eastAsia="Times New Roman" w:hAnsi="Arial" w:cs="Arial"/>
          <w:sz w:val="30"/>
          <w:szCs w:val="30"/>
          <w:lang w:eastAsia="ru-RU"/>
        </w:rPr>
        <w:t>ским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FC12D9">
        <w:rPr>
          <w:rFonts w:ascii="Arial" w:eastAsia="Times New Roman" w:hAnsi="Arial" w:cs="Arial"/>
          <w:sz w:val="30"/>
          <w:szCs w:val="30"/>
          <w:lang w:eastAsia="ru-RU"/>
        </w:rPr>
        <w:t>дств в п</w:t>
      </w:r>
      <w:proofErr w:type="gramEnd"/>
      <w:r w:rsidRPr="00FC12D9">
        <w:rPr>
          <w:rFonts w:ascii="Arial" w:eastAsia="Times New Roman" w:hAnsi="Arial" w:cs="Arial"/>
          <w:sz w:val="30"/>
          <w:szCs w:val="30"/>
          <w:lang w:eastAsia="ru-RU"/>
        </w:rPr>
        <w:t>орядке регресса</w:t>
      </w:r>
    </w:p>
    <w:p w:rsidR="002E7814" w:rsidRDefault="00B529E1" w:rsidP="00155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соответствии с требованиями </w:t>
      </w:r>
      <w:hyperlink r:id="rId5" w:history="1">
        <w:r w:rsidRPr="00B529E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 4 статьи 242.2</w:t>
        </w:r>
      </w:hyperlink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кодекса Российской Федерации и устанавливает правила представления главным распорядителем</w:t>
      </w:r>
      <w:r w:rsidR="002E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  бюджета Петров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(далее также – главный распорядитель) в финансовый орган информации о совершаемых действи</w:t>
      </w:r>
      <w:r w:rsidR="002E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ях, направленных на реализацию Петров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ским муниципальным образованием права регресса, либо об отсутствии оснований для предъявления иска о взыскании денежных средств в порядке</w:t>
      </w:r>
      <w:r w:rsidR="002E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59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регресса.</w:t>
      </w:r>
      <w:proofErr w:type="gramEnd"/>
    </w:p>
    <w:p w:rsidR="00B529E1" w:rsidRPr="002E7814" w:rsidRDefault="00B529E1" w:rsidP="00155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 финансовым ор</w:t>
      </w:r>
      <w:r w:rsidR="00A22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ганом понимается администрация Петров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 или Финансовое управление муни</w:t>
      </w:r>
      <w:r w:rsidR="00A22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ципального образования «</w:t>
      </w:r>
      <w:proofErr w:type="spellStart"/>
      <w:r w:rsidR="00A22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Жигаловсуий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заключения соглашения о передачи части полномочий по составлению проекта бюджета, исполнению бюджета и осуществлению </w:t>
      </w:r>
      <w:proofErr w:type="gramStart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исполнением.</w:t>
      </w:r>
      <w:bookmarkStart w:id="2" w:name="P42"/>
      <w:bookmarkEnd w:id="2"/>
    </w:p>
    <w:bookmarkEnd w:id="1"/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После получения уведомления об исполнении судебного акта о возмещении вреда, за счет казны </w:t>
      </w:r>
      <w:r w:rsidR="00A22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3 рабочих дней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в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орган запрос о предоставлении копий документов (платежных поручений), подтвержд</w:t>
      </w:r>
      <w:r w:rsidR="00A22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ающих исполнение за счет казны Петров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судебного акта.</w:t>
      </w:r>
      <w:proofErr w:type="gramEnd"/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Копии документов (платежных поручений), подтвержд</w:t>
      </w:r>
      <w:r w:rsidR="00A22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ающих исполнение за счет казны Петров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судебного акта о возмещении вреда, направляются финанс</w:t>
      </w:r>
      <w:r w:rsidR="005700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</w:t>
      </w:r>
      <w:r w:rsidR="00A22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органом – администрацией Петров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Информация о совершаемых действия</w:t>
      </w:r>
      <w:r w:rsidR="005700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х, </w:t>
      </w:r>
      <w:r w:rsidR="00A22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 на реализацию Петров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ским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п</w:t>
      </w:r>
      <w:proofErr w:type="gram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B529E1">
        <w:rPr>
          <w:rFonts w:ascii="Arial" w:eastAsia="Times New Roman" w:hAnsi="Arial" w:cs="Arial"/>
          <w:sz w:val="24"/>
          <w:szCs w:val="24"/>
          <w:lang w:eastAsia="ru-RU"/>
        </w:rPr>
        <w:t>При предъявлении иска о взыскании денежных средств в порядке регресса, после вынесения (принятия) судебного акта в окончательной форме, главным ра</w:t>
      </w:r>
      <w:r w:rsidR="00A22548">
        <w:rPr>
          <w:rFonts w:ascii="Arial" w:eastAsia="Times New Roman" w:hAnsi="Arial" w:cs="Arial"/>
          <w:sz w:val="24"/>
          <w:szCs w:val="24"/>
          <w:lang w:eastAsia="ru-RU"/>
        </w:rPr>
        <w:t>спорядителем средств местного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представлявшим в суде интересы муниципального образования в соответствии с пунктом 3.2 статьи 158 Бюджетного кодекса Российской Федерации, информация представляется в финансовый орган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sectPr w:rsidR="00501233" w:rsidRPr="00B529E1" w:rsidSect="00FC12D9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DF"/>
    <w:rsid w:val="00055CD1"/>
    <w:rsid w:val="00067B5D"/>
    <w:rsid w:val="0015591E"/>
    <w:rsid w:val="001F2BA0"/>
    <w:rsid w:val="00231BB7"/>
    <w:rsid w:val="002D7B3E"/>
    <w:rsid w:val="002E7814"/>
    <w:rsid w:val="00374B89"/>
    <w:rsid w:val="00501233"/>
    <w:rsid w:val="0057001E"/>
    <w:rsid w:val="0061270D"/>
    <w:rsid w:val="006E4F66"/>
    <w:rsid w:val="00703394"/>
    <w:rsid w:val="00710CA2"/>
    <w:rsid w:val="009B0574"/>
    <w:rsid w:val="009E4FC0"/>
    <w:rsid w:val="00A22548"/>
    <w:rsid w:val="00A41AA2"/>
    <w:rsid w:val="00AD5311"/>
    <w:rsid w:val="00B116DF"/>
    <w:rsid w:val="00B529E1"/>
    <w:rsid w:val="00C92181"/>
    <w:rsid w:val="00D656AD"/>
    <w:rsid w:val="00D7664A"/>
    <w:rsid w:val="00D85235"/>
    <w:rsid w:val="00FC12D9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42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2019-05-31T01:56:00Z</cp:lastPrinted>
  <dcterms:created xsi:type="dcterms:W3CDTF">2019-05-31T01:56:00Z</dcterms:created>
  <dcterms:modified xsi:type="dcterms:W3CDTF">2019-05-31T01:56:00Z</dcterms:modified>
</cp:coreProperties>
</file>