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bookmarkStart w:id="0" w:name="_GoBack"/>
      <w:bookmarkEnd w:id="0"/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Приложение №1 </w:t>
      </w:r>
    </w:p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к постановлению Администрации </w:t>
      </w:r>
    </w:p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4"/>
          <w:szCs w:val="28"/>
        </w:rPr>
      </w:pP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от </w:t>
      </w:r>
      <w:r w:rsidR="0083168C">
        <w:rPr>
          <w:rFonts w:ascii="Courier New" w:hAnsi="Courier New" w:cs="Courier New"/>
          <w:color w:val="000000"/>
          <w:spacing w:val="2"/>
          <w:sz w:val="22"/>
          <w:szCs w:val="24"/>
        </w:rPr>
        <w:t>19</w:t>
      </w:r>
      <w:r w:rsidR="008C7C7D">
        <w:rPr>
          <w:rFonts w:ascii="Courier New" w:hAnsi="Courier New" w:cs="Courier New"/>
          <w:color w:val="000000"/>
          <w:spacing w:val="2"/>
          <w:sz w:val="22"/>
          <w:szCs w:val="24"/>
        </w:rPr>
        <w:t>.</w:t>
      </w:r>
      <w:r w:rsidR="0083168C">
        <w:rPr>
          <w:rFonts w:ascii="Courier New" w:hAnsi="Courier New" w:cs="Courier New"/>
          <w:color w:val="000000"/>
          <w:spacing w:val="2"/>
          <w:sz w:val="22"/>
          <w:szCs w:val="24"/>
        </w:rPr>
        <w:t>03</w:t>
      </w:r>
      <w:r>
        <w:rPr>
          <w:rFonts w:ascii="Courier New" w:hAnsi="Courier New" w:cs="Courier New"/>
          <w:color w:val="000000"/>
          <w:spacing w:val="2"/>
          <w:sz w:val="22"/>
          <w:szCs w:val="24"/>
        </w:rPr>
        <w:t>.</w:t>
      </w: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>201</w:t>
      </w:r>
      <w:r w:rsidR="008C7C7D"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>г. №</w:t>
      </w:r>
      <w:r w:rsidR="00123C8F"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</w:p>
    <w:p w:rsidR="00132B6B" w:rsidRPr="00394779" w:rsidRDefault="00132B6B" w:rsidP="00132B6B">
      <w:pPr>
        <w:autoSpaceDE w:val="0"/>
        <w:autoSpaceDN w:val="0"/>
        <w:adjustRightInd w:val="0"/>
        <w:ind w:left="540" w:right="76" w:firstLine="8640"/>
        <w:rPr>
          <w:rFonts w:ascii="Courier New" w:hAnsi="Courier New" w:cs="Courier New"/>
          <w:sz w:val="20"/>
        </w:rPr>
      </w:pPr>
    </w:p>
    <w:p w:rsidR="00132B6B" w:rsidRPr="005D7F7C" w:rsidRDefault="00132B6B" w:rsidP="00132B6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D7F7C">
        <w:rPr>
          <w:rFonts w:ascii="Arial" w:hAnsi="Arial" w:cs="Arial"/>
          <w:sz w:val="30"/>
          <w:szCs w:val="30"/>
        </w:rPr>
        <w:t>ПОРЯДОК ФОРМИРОВАНИЯ, ВЕДЕНИЯ</w:t>
      </w:r>
    </w:p>
    <w:p w:rsidR="00132B6B" w:rsidRPr="005D7F7C" w:rsidRDefault="00132B6B" w:rsidP="006D54B3">
      <w:pPr>
        <w:pStyle w:val="ConsPlusTitle"/>
        <w:jc w:val="center"/>
        <w:rPr>
          <w:rFonts w:ascii="Arial" w:hAnsi="Arial" w:cs="Arial"/>
          <w:sz w:val="30"/>
          <w:szCs w:val="30"/>
        </w:rPr>
      </w:pPr>
      <w:proofErr w:type="gramStart"/>
      <w:r w:rsidRPr="005D7F7C">
        <w:rPr>
          <w:rFonts w:ascii="Arial" w:hAnsi="Arial" w:cs="Arial"/>
          <w:sz w:val="30"/>
          <w:szCs w:val="30"/>
        </w:rPr>
        <w:t>ОБЯЗАТЕЛЬНОГО ОПУБЛИКОВАНИЯ ПЕРЕЧНЯ 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ИМУЩЕСТВА, СВОБОДНОГО ОТ ПРАВ ТРЕТЬИХ ЛИЦ (ЗА ИСКЛЮЧЕНИЕМ</w:t>
      </w:r>
      <w:r>
        <w:rPr>
          <w:rFonts w:ascii="Arial" w:hAnsi="Arial" w:cs="Arial"/>
          <w:sz w:val="30"/>
          <w:szCs w:val="30"/>
        </w:rPr>
        <w:t xml:space="preserve"> ПРАВА</w:t>
      </w:r>
      <w:r w:rsidR="0083168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ХОЗЯЙСТВЕННОГО ВЕДЕНИЯ, ПРАВА ОПЕРАТИВНОГО УПРАВЛЕНИЯ, А ТАК ЖЕ</w:t>
      </w:r>
      <w:r w:rsidRPr="005D7F7C">
        <w:rPr>
          <w:rFonts w:ascii="Arial" w:hAnsi="Arial" w:cs="Arial"/>
          <w:sz w:val="30"/>
          <w:szCs w:val="30"/>
        </w:rPr>
        <w:t xml:space="preserve"> ИМУЩЕСТВЕННЫХ ПРАВ СУБЪЕКТОВ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МАЛОГО И СРЕДНЕГО ПРЕДПРИНИМАТЕЛЬСТВА</w:t>
      </w:r>
      <w:r w:rsidR="0083168C">
        <w:rPr>
          <w:rFonts w:ascii="Arial" w:hAnsi="Arial" w:cs="Arial"/>
          <w:sz w:val="30"/>
          <w:szCs w:val="30"/>
        </w:rPr>
        <w:t>)</w:t>
      </w:r>
      <w:r w:rsidRPr="005D7F7C">
        <w:rPr>
          <w:rFonts w:ascii="Arial" w:hAnsi="Arial" w:cs="Arial"/>
          <w:sz w:val="30"/>
          <w:szCs w:val="30"/>
        </w:rPr>
        <w:t xml:space="preserve">, </w:t>
      </w:r>
      <w:r w:rsidR="0083168C">
        <w:rPr>
          <w:rFonts w:ascii="Arial" w:hAnsi="Arial" w:cs="Arial"/>
          <w:sz w:val="30"/>
          <w:szCs w:val="30"/>
        </w:rPr>
        <w:t xml:space="preserve">КОТОРОЕ МОЖЕТ БЫТЬ ИСПОЛЬЗОВАНО ТОЛЬКО В ЦЕЛЯХ </w:t>
      </w:r>
      <w:r w:rsidRPr="005D7F7C">
        <w:rPr>
          <w:rFonts w:ascii="Arial" w:hAnsi="Arial" w:cs="Arial"/>
          <w:sz w:val="30"/>
          <w:szCs w:val="30"/>
        </w:rPr>
        <w:t>ПРЕДОСТАВЛЕНИЯ ВО ВЛАДЕНИЕ И (ИЛИ) В ПОЛЬЗОВАНИЕ НА ДОЛГОСРОЧНОЙ ОСНОВЕ</w:t>
      </w:r>
      <w:r w:rsidR="0083168C">
        <w:rPr>
          <w:rFonts w:ascii="Arial" w:hAnsi="Arial" w:cs="Arial"/>
          <w:sz w:val="30"/>
          <w:szCs w:val="30"/>
        </w:rPr>
        <w:t xml:space="preserve"> (В ТОМ ЧИСЛЕ ПО ЛЬГ</w:t>
      </w:r>
      <w:r w:rsidR="006D54B3">
        <w:rPr>
          <w:rFonts w:ascii="Arial" w:hAnsi="Arial" w:cs="Arial"/>
          <w:sz w:val="30"/>
          <w:szCs w:val="30"/>
        </w:rPr>
        <w:t>О</w:t>
      </w:r>
      <w:r w:rsidR="0083168C">
        <w:rPr>
          <w:rFonts w:ascii="Arial" w:hAnsi="Arial" w:cs="Arial"/>
          <w:sz w:val="30"/>
          <w:szCs w:val="30"/>
        </w:rPr>
        <w:t xml:space="preserve">ТНЫМ СТАВКАМ АРЕНДНОЙ ПЛАТЫ) </w:t>
      </w:r>
      <w:r w:rsidRPr="005D7F7C">
        <w:rPr>
          <w:rFonts w:ascii="Arial" w:hAnsi="Arial" w:cs="Arial"/>
          <w:sz w:val="30"/>
          <w:szCs w:val="30"/>
        </w:rPr>
        <w:t>СУБЪЕКТАМ МАЛОГО И СРЕДНЕГО ПРЕДПРИНИМАТЕЛЬСТВА И ОРГАНИЗАЦИЯМ</w:t>
      </w:r>
      <w:proofErr w:type="gramEnd"/>
      <w:r w:rsidRPr="005D7F7C">
        <w:rPr>
          <w:rFonts w:ascii="Arial" w:hAnsi="Arial" w:cs="Arial"/>
          <w:sz w:val="30"/>
          <w:szCs w:val="30"/>
        </w:rPr>
        <w:t>, ОБРАЗУЮЩИМ ИНФРАСТРУКТУРУ ПОДДЕРЖКИ СУБЪЕКТОВ МАЛОГО И СРЕДНЕГО ПРЕДПРИНИМАТЕЛЬСТВА, А ТАКЖЕ ПОРЯДОК И УСЛОВИЯ</w:t>
      </w:r>
      <w:r w:rsidR="006D54B3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D7F7C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5D7F7C">
        <w:rPr>
          <w:rFonts w:ascii="Arial" w:hAnsi="Arial" w:cs="Arial"/>
          <w:sz w:val="30"/>
          <w:szCs w:val="30"/>
        </w:rPr>
        <w:t xml:space="preserve"> В АРЕНДУ ВКЛЮЧЕННОГО</w:t>
      </w:r>
      <w:r w:rsidR="006D54B3">
        <w:rPr>
          <w:rFonts w:ascii="Arial" w:hAnsi="Arial" w:cs="Arial"/>
          <w:sz w:val="30"/>
          <w:szCs w:val="30"/>
        </w:rPr>
        <w:t xml:space="preserve"> В НИХ МУНИЦИПАЛЬНОГО ИМУЩЕСТВА</w:t>
      </w:r>
    </w:p>
    <w:p w:rsidR="00132B6B" w:rsidRPr="005D7F7C" w:rsidRDefault="00132B6B" w:rsidP="00132B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2B6B" w:rsidRPr="005D7F7C" w:rsidRDefault="00132B6B" w:rsidP="00132B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1. Общие положения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1.1 Настоящий Порядок формирования, ведения, обязательного опубликования перечня имущества свободного от прав третьих лиц (за исключением</w:t>
      </w:r>
      <w:r w:rsidR="0083168C"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 же </w:t>
      </w:r>
      <w:r w:rsidRPr="005D7F7C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</w:t>
      </w:r>
      <w:r w:rsidR="006D54B3">
        <w:rPr>
          <w:rFonts w:ascii="Arial" w:hAnsi="Arial" w:cs="Arial"/>
          <w:sz w:val="24"/>
          <w:szCs w:val="24"/>
        </w:rPr>
        <w:t xml:space="preserve"> (в том числе по льготным ставкам арендной платы)</w:t>
      </w:r>
      <w:r w:rsidRPr="005D7F7C">
        <w:rPr>
          <w:rFonts w:ascii="Arial" w:hAnsi="Arial" w:cs="Arial"/>
          <w:sz w:val="24"/>
          <w:szCs w:val="24"/>
        </w:rPr>
        <w:t xml:space="preserve"> субъектам малого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54B3">
        <w:rPr>
          <w:rFonts w:ascii="Arial" w:hAnsi="Arial" w:cs="Arial"/>
          <w:sz w:val="24"/>
          <w:szCs w:val="24"/>
        </w:rPr>
        <w:t xml:space="preserve">, а также порядок и условия </w:t>
      </w:r>
      <w:proofErr w:type="gramStart"/>
      <w:r w:rsidR="006D54B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6D54B3">
        <w:rPr>
          <w:rFonts w:ascii="Arial" w:hAnsi="Arial" w:cs="Arial"/>
          <w:sz w:val="24"/>
          <w:szCs w:val="24"/>
        </w:rPr>
        <w:t xml:space="preserve"> в аренду включенного в них муниципального имущества </w:t>
      </w:r>
      <w:r w:rsidRPr="005D7F7C">
        <w:rPr>
          <w:rFonts w:ascii="Arial" w:hAnsi="Arial" w:cs="Arial"/>
          <w:sz w:val="24"/>
          <w:szCs w:val="24"/>
        </w:rPr>
        <w:t>(далее - Перечень).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1.2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Петровского муниципального образования.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1.3 Перечень, внесение изменений и дополнений в Перечень утверждаются постановлением Администрации Петровского муниципального образования. 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 Формирование и ведение перечня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F7C">
        <w:rPr>
          <w:rFonts w:ascii="Arial" w:hAnsi="Arial" w:cs="Arial"/>
          <w:sz w:val="24"/>
          <w:szCs w:val="24"/>
        </w:rPr>
        <w:t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наименование объекта;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местонахождение (адрес) объекта;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lastRenderedPageBreak/>
        <w:t>3)</w:t>
      </w:r>
      <w:r w:rsidR="006D54B3">
        <w:rPr>
          <w:rFonts w:ascii="Arial" w:hAnsi="Arial" w:cs="Arial"/>
          <w:sz w:val="24"/>
          <w:szCs w:val="24"/>
        </w:rPr>
        <w:t xml:space="preserve"> </w:t>
      </w:r>
      <w:r w:rsidRPr="005D7F7C">
        <w:rPr>
          <w:rFonts w:ascii="Arial" w:hAnsi="Arial" w:cs="Arial"/>
          <w:sz w:val="24"/>
          <w:szCs w:val="24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2B6B" w:rsidRPr="005D7F7C">
        <w:rPr>
          <w:rFonts w:ascii="Arial" w:hAnsi="Arial" w:cs="Arial"/>
          <w:sz w:val="24"/>
          <w:szCs w:val="24"/>
        </w:rPr>
        <w:t>) технические характеристики объекта, год постройки (выпуска) и т.д.;</w:t>
      </w:r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2B6B" w:rsidRPr="005D7F7C">
        <w:rPr>
          <w:rFonts w:ascii="Arial" w:hAnsi="Arial" w:cs="Arial"/>
          <w:sz w:val="24"/>
          <w:szCs w:val="24"/>
        </w:rPr>
        <w:t>) цель использования объекта при сдаче его в аренду в соответствии с назначением объекта;</w:t>
      </w:r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2B6B" w:rsidRPr="005D7F7C">
        <w:rPr>
          <w:rFonts w:ascii="Arial" w:hAnsi="Arial" w:cs="Arial"/>
          <w:sz w:val="24"/>
          <w:szCs w:val="24"/>
        </w:rPr>
        <w:t>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Перечень формируется Администрацией Петровского 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5D7F7C">
        <w:rPr>
          <w:rFonts w:ascii="Arial" w:hAnsi="Arial" w:cs="Arial"/>
          <w:sz w:val="24"/>
          <w:szCs w:val="24"/>
        </w:rPr>
        <w:t xml:space="preserve">. 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с Феде</w:t>
      </w:r>
      <w:r>
        <w:rPr>
          <w:rFonts w:ascii="Arial" w:hAnsi="Arial" w:cs="Arial"/>
          <w:sz w:val="24"/>
          <w:szCs w:val="24"/>
        </w:rPr>
        <w:t>ральным законом от 22.07.2008 №</w:t>
      </w:r>
      <w:r w:rsidRPr="005D7F7C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имущество подлежит включению в прогнозный план приватизации муниципального имущества.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прекращение права собственности Петровского муниципального образования;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постановка объекта недвижимого имущества на капитальный ремонт и (или) реконструкцию;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2.6 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5D7F7C">
        <w:rPr>
          <w:rFonts w:ascii="Arial" w:hAnsi="Arial" w:cs="Arial"/>
          <w:sz w:val="24"/>
          <w:szCs w:val="24"/>
        </w:rPr>
        <w:t>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2.7  Ведение Перечня осуществляется на электронном и бумажном </w:t>
      </w:r>
      <w:proofErr w:type="gramStart"/>
      <w:r w:rsidRPr="005D7F7C">
        <w:rPr>
          <w:rFonts w:ascii="Arial" w:hAnsi="Arial" w:cs="Arial"/>
          <w:sz w:val="24"/>
          <w:szCs w:val="24"/>
        </w:rPr>
        <w:t>носителях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3. Опубликование перечня </w:t>
      </w:r>
    </w:p>
    <w:p w:rsidR="00132B6B" w:rsidRDefault="00132B6B" w:rsidP="00132B6B">
      <w:pPr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3.1  </w:t>
      </w:r>
      <w:r w:rsidRPr="00025AFF">
        <w:rPr>
          <w:rFonts w:ascii="Arial" w:hAnsi="Arial" w:cs="Arial"/>
          <w:sz w:val="24"/>
          <w:szCs w:val="24"/>
        </w:rPr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132B6B" w:rsidRPr="00025AFF" w:rsidRDefault="00132B6B" w:rsidP="00132B6B">
      <w:pPr>
        <w:ind w:firstLine="540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t>3.2. Утвержденный Перечень ведется Администрацией П</w:t>
      </w:r>
      <w:r>
        <w:rPr>
          <w:rFonts w:ascii="Arial" w:hAnsi="Arial" w:cs="Arial"/>
          <w:sz w:val="24"/>
          <w:szCs w:val="24"/>
        </w:rPr>
        <w:t xml:space="preserve">етровского муниципального образования </w:t>
      </w:r>
      <w:r w:rsidRPr="00025AFF">
        <w:rPr>
          <w:rFonts w:ascii="Arial" w:hAnsi="Arial" w:cs="Arial"/>
          <w:sz w:val="24"/>
          <w:szCs w:val="24"/>
        </w:rPr>
        <w:t>на электронном и бумажном носителях.</w:t>
      </w:r>
    </w:p>
    <w:p w:rsidR="00132B6B" w:rsidRPr="00025AFF" w:rsidRDefault="00132B6B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lastRenderedPageBreak/>
        <w:t>3.3. Утвержденный Перечень и все внесенные в него изменения подлежат:</w:t>
      </w:r>
    </w:p>
    <w:p w:rsidR="00132B6B" w:rsidRPr="00025AFF" w:rsidRDefault="00132B6B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>
        <w:rPr>
          <w:rFonts w:ascii="Arial" w:hAnsi="Arial" w:cs="Arial"/>
          <w:sz w:val="24"/>
          <w:szCs w:val="24"/>
        </w:rPr>
        <w:t>информационном листе «Петровский вестник»</w:t>
      </w:r>
      <w:r w:rsidRPr="00025AFF">
        <w:rPr>
          <w:rFonts w:ascii="Arial" w:hAnsi="Arial" w:cs="Arial"/>
          <w:sz w:val="24"/>
          <w:szCs w:val="24"/>
        </w:rPr>
        <w:t xml:space="preserve"> — в течение 10 рабочих дней со дня утверждения;</w:t>
      </w:r>
    </w:p>
    <w:p w:rsidR="00132B6B" w:rsidRPr="00025AFF" w:rsidRDefault="00132B6B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t xml:space="preserve">б)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025AFF">
        <w:rPr>
          <w:rFonts w:ascii="Arial" w:hAnsi="Arial" w:cs="Arial"/>
          <w:sz w:val="24"/>
          <w:szCs w:val="24"/>
        </w:rPr>
        <w:t xml:space="preserve"> в сети Интернет (в том числе в форме открытых данных) — в течение 3 рабочих дней со дня утверждения.</w:t>
      </w:r>
    </w:p>
    <w:p w:rsidR="00132B6B" w:rsidRPr="005D7F7C" w:rsidRDefault="00132B6B" w:rsidP="00132B6B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 Порядок и условия предоставления муниципального имущества в аренду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F7C">
        <w:rPr>
          <w:rFonts w:ascii="Arial" w:hAnsi="Arial" w:cs="Arial"/>
          <w:sz w:val="24"/>
          <w:szCs w:val="24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</w:t>
      </w:r>
      <w:r>
        <w:rPr>
          <w:rFonts w:ascii="Arial" w:hAnsi="Arial" w:cs="Arial"/>
          <w:sz w:val="24"/>
          <w:szCs w:val="24"/>
        </w:rPr>
        <w:t>ральным законом от 24.07.2007г. №</w:t>
      </w:r>
      <w:r w:rsidRPr="005D7F7C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(далее – субъекты малого и среднего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предпринимательства).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 xml:space="preserve">. </w:t>
      </w:r>
      <w:r w:rsidRPr="005D7F7C">
        <w:rPr>
          <w:rFonts w:ascii="Arial" w:hAnsi="Arial" w:cs="Arial"/>
          <w:sz w:val="24"/>
          <w:szCs w:val="24"/>
        </w:rPr>
        <w:t>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132B6B" w:rsidRPr="005D7F7C" w:rsidRDefault="00132B6B" w:rsidP="00132B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51"/>
      <w:bookmarkEnd w:id="1"/>
      <w:r w:rsidRPr="005D7F7C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 xml:space="preserve">. </w:t>
      </w:r>
      <w:r w:rsidRPr="005D7F7C">
        <w:rPr>
          <w:rFonts w:ascii="Arial" w:hAnsi="Arial" w:cs="Arial"/>
          <w:sz w:val="24"/>
          <w:szCs w:val="24"/>
        </w:rPr>
        <w:t>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4) копию документа, удостоверяющего личность представителя заявителя.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4.5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5D7F7C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132B6B" w:rsidRPr="005D7F7C" w:rsidRDefault="00132B6B" w:rsidP="00132B6B">
      <w:pPr>
        <w:rPr>
          <w:rFonts w:ascii="Arial" w:hAnsi="Arial" w:cs="Arial"/>
          <w:sz w:val="24"/>
          <w:szCs w:val="24"/>
        </w:rPr>
      </w:pPr>
    </w:p>
    <w:p w:rsidR="00132B6B" w:rsidRPr="005D7F7C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Приложение №2 </w:t>
      </w:r>
    </w:p>
    <w:p w:rsidR="00132B6B" w:rsidRPr="005D7F7C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к постановлению Администрации </w:t>
      </w:r>
    </w:p>
    <w:p w:rsidR="00132B6B" w:rsidRPr="005D7F7C" w:rsidRDefault="00123C8F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4"/>
          <w:szCs w:val="28"/>
        </w:rPr>
      </w:pPr>
      <w:r>
        <w:rPr>
          <w:rFonts w:ascii="Courier New" w:hAnsi="Courier New" w:cs="Courier New"/>
          <w:color w:val="000000"/>
          <w:spacing w:val="2"/>
          <w:sz w:val="22"/>
          <w:szCs w:val="24"/>
        </w:rPr>
        <w:t>от19.03.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>201</w:t>
      </w:r>
      <w:r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>г. №</w:t>
      </w:r>
      <w:r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 </w:t>
      </w:r>
    </w:p>
    <w:p w:rsidR="00132B6B" w:rsidRDefault="00132B6B" w:rsidP="00132B6B">
      <w:pPr>
        <w:autoSpaceDE w:val="0"/>
        <w:autoSpaceDN w:val="0"/>
        <w:adjustRightInd w:val="0"/>
        <w:rPr>
          <w:b/>
          <w:bCs/>
          <w:sz w:val="22"/>
        </w:rPr>
      </w:pPr>
    </w:p>
    <w:p w:rsidR="00132B6B" w:rsidRPr="006D54B3" w:rsidRDefault="00132B6B" w:rsidP="006D54B3">
      <w:pPr>
        <w:jc w:val="center"/>
        <w:rPr>
          <w:rFonts w:ascii="Arial" w:hAnsi="Arial" w:cs="Arial"/>
          <w:sz w:val="30"/>
          <w:szCs w:val="30"/>
        </w:rPr>
      </w:pPr>
      <w:r w:rsidRPr="006D54B3">
        <w:rPr>
          <w:rFonts w:ascii="Arial" w:hAnsi="Arial" w:cs="Arial"/>
          <w:sz w:val="30"/>
          <w:szCs w:val="30"/>
        </w:rPr>
        <w:t>Форма</w:t>
      </w:r>
    </w:p>
    <w:p w:rsidR="00132B6B" w:rsidRDefault="006D54B3" w:rsidP="006D54B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proofErr w:type="gramStart"/>
      <w:r w:rsidRPr="006D54B3">
        <w:rPr>
          <w:rFonts w:ascii="Arial" w:hAnsi="Arial" w:cs="Arial"/>
          <w:sz w:val="30"/>
          <w:szCs w:val="30"/>
        </w:rPr>
        <w:t>перечня имущества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6D54B3">
        <w:rPr>
          <w:rFonts w:ascii="Arial" w:hAnsi="Arial" w:cs="Arial"/>
          <w:sz w:val="30"/>
          <w:szCs w:val="30"/>
        </w:rPr>
        <w:t xml:space="preserve"> поддержки субъектов малого и среднего предпринимательства, а также порядок и условия </w:t>
      </w:r>
      <w:proofErr w:type="gramStart"/>
      <w:r w:rsidRPr="006D54B3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6D54B3">
        <w:rPr>
          <w:rFonts w:ascii="Arial" w:hAnsi="Arial" w:cs="Arial"/>
          <w:sz w:val="30"/>
          <w:szCs w:val="30"/>
        </w:rPr>
        <w:t xml:space="preserve"> в аренду включенного в них муниципального имущества</w:t>
      </w:r>
    </w:p>
    <w:p w:rsidR="006D54B3" w:rsidRPr="006D54B3" w:rsidRDefault="006D54B3" w:rsidP="006D54B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tbl>
      <w:tblPr>
        <w:tblW w:w="93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93"/>
        <w:gridCol w:w="986"/>
        <w:gridCol w:w="1727"/>
        <w:gridCol w:w="1439"/>
        <w:gridCol w:w="1462"/>
        <w:gridCol w:w="2274"/>
      </w:tblGrid>
      <w:tr w:rsidR="006D54B3" w:rsidTr="006D54B3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 xml:space="preserve">N </w:t>
            </w:r>
            <w:proofErr w:type="gramStart"/>
            <w:r w:rsidRPr="005D7F7C">
              <w:rPr>
                <w:rFonts w:ascii="Courier New" w:hAnsi="Courier New" w:cs="Courier New"/>
                <w:bCs/>
                <w:sz w:val="22"/>
              </w:rPr>
              <w:t>п</w:t>
            </w:r>
            <w:proofErr w:type="gramEnd"/>
            <w:r w:rsidRPr="005D7F7C">
              <w:rPr>
                <w:rFonts w:ascii="Courier New" w:hAnsi="Courier New" w:cs="Courier New"/>
                <w:bCs/>
                <w:sz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5D7F7C">
              <w:rPr>
                <w:rFonts w:ascii="Courier New" w:hAnsi="Courier New" w:cs="Courier New"/>
                <w:bCs/>
                <w:sz w:val="22"/>
              </w:rPr>
              <w:t>Наимено</w:t>
            </w:r>
            <w:proofErr w:type="spellEnd"/>
          </w:p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5D7F7C">
              <w:rPr>
                <w:rFonts w:ascii="Courier New" w:hAnsi="Courier New" w:cs="Courier New"/>
                <w:bCs/>
                <w:sz w:val="22"/>
              </w:rPr>
              <w:t>вание</w:t>
            </w:r>
            <w:proofErr w:type="spellEnd"/>
            <w:r w:rsidRPr="005D7F7C">
              <w:rPr>
                <w:rFonts w:ascii="Courier New" w:hAnsi="Courier New" w:cs="Courier New"/>
                <w:bCs/>
                <w:sz w:val="22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Местонахождение (адрес)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7F7C">
              <w:rPr>
                <w:rFonts w:ascii="Courier New" w:hAnsi="Courier New" w:cs="Courier New"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D7F7C">
              <w:rPr>
                <w:rFonts w:ascii="Courier New" w:hAnsi="Courier New" w:cs="Courier New"/>
                <w:sz w:val="22"/>
              </w:rPr>
              <w:t xml:space="preserve">Технические </w:t>
            </w:r>
            <w:proofErr w:type="spellStart"/>
            <w:r w:rsidRPr="005D7F7C">
              <w:rPr>
                <w:rFonts w:ascii="Courier New" w:hAnsi="Courier New" w:cs="Courier New"/>
                <w:sz w:val="22"/>
              </w:rPr>
              <w:t>характерис</w:t>
            </w:r>
            <w:proofErr w:type="spellEnd"/>
          </w:p>
          <w:p w:rsidR="006D54B3" w:rsidRPr="005D7F7C" w:rsidRDefault="006D54B3" w:rsidP="00274F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D7F7C">
              <w:rPr>
                <w:rFonts w:ascii="Courier New" w:hAnsi="Courier New" w:cs="Courier New"/>
                <w:sz w:val="22"/>
              </w:rPr>
              <w:t>тики объекта, год постройки (выпуска) и т.д.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6D54B3" w:rsidTr="006D54B3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8</w:t>
            </w:r>
          </w:p>
        </w:tc>
      </w:tr>
      <w:tr w:rsidR="006D54B3" w:rsidTr="006D54B3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</w:tbl>
    <w:p w:rsidR="00132B6B" w:rsidRDefault="00132B6B" w:rsidP="00132B6B"/>
    <w:p w:rsidR="00132B6B" w:rsidRDefault="00132B6B" w:rsidP="00132B6B"/>
    <w:p w:rsidR="00132B6B" w:rsidRDefault="00132B6B" w:rsidP="00132B6B"/>
    <w:p w:rsidR="00132B6B" w:rsidRDefault="00132B6B" w:rsidP="00132B6B"/>
    <w:p w:rsidR="00132B6B" w:rsidRDefault="00132B6B" w:rsidP="00132B6B">
      <w:pPr>
        <w:pStyle w:val="a3"/>
        <w:tabs>
          <w:tab w:val="left" w:pos="708"/>
        </w:tabs>
        <w:ind w:right="-6"/>
        <w:rPr>
          <w:sz w:val="24"/>
          <w:szCs w:val="24"/>
        </w:rPr>
      </w:pPr>
    </w:p>
    <w:p w:rsidR="00132B6B" w:rsidRDefault="00132B6B" w:rsidP="00132B6B"/>
    <w:p w:rsidR="00B239AB" w:rsidRDefault="00B239AB"/>
    <w:sectPr w:rsidR="00B239AB" w:rsidSect="00CC03C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B"/>
    <w:rsid w:val="00123C8F"/>
    <w:rsid w:val="00132B6B"/>
    <w:rsid w:val="001333F1"/>
    <w:rsid w:val="00181A32"/>
    <w:rsid w:val="006D54B3"/>
    <w:rsid w:val="0083168C"/>
    <w:rsid w:val="008C7C7D"/>
    <w:rsid w:val="00A176C6"/>
    <w:rsid w:val="00A52B0E"/>
    <w:rsid w:val="00B13963"/>
    <w:rsid w:val="00B239AB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Ильина</cp:lastModifiedBy>
  <cp:revision>4</cp:revision>
  <dcterms:created xsi:type="dcterms:W3CDTF">2019-03-19T04:01:00Z</dcterms:created>
  <dcterms:modified xsi:type="dcterms:W3CDTF">2019-04-03T17:51:00Z</dcterms:modified>
</cp:coreProperties>
</file>