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3B" w:rsidRDefault="0066757F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bCs w:val="0"/>
          <w:i w:val="0"/>
          <w:iCs w:val="0"/>
          <w:sz w:val="32"/>
          <w:szCs w:val="32"/>
        </w:rPr>
        <w:t>28.12.2</w:t>
      </w:r>
      <w:r>
        <w:rPr>
          <w:rFonts w:ascii="Arial" w:hAnsi="Arial" w:cs="Arial"/>
          <w:bCs w:val="0"/>
          <w:i w:val="0"/>
          <w:sz w:val="32"/>
          <w:szCs w:val="32"/>
        </w:rPr>
        <w:t>021</w:t>
      </w:r>
      <w:r>
        <w:rPr>
          <w:rFonts w:ascii="Arial" w:hAnsi="Arial" w:cs="Arial"/>
          <w:i w:val="0"/>
          <w:sz w:val="32"/>
          <w:szCs w:val="32"/>
        </w:rPr>
        <w:t>г.№</w:t>
      </w:r>
      <w:r>
        <w:rPr>
          <w:rFonts w:ascii="Arial" w:hAnsi="Arial" w:cs="Arial"/>
          <w:i w:val="0"/>
          <w:sz w:val="32"/>
          <w:szCs w:val="32"/>
        </w:rPr>
        <w:t>115</w:t>
      </w:r>
    </w:p>
    <w:p w:rsidR="0028723B" w:rsidRDefault="0066757F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28723B" w:rsidRDefault="0066757F">
      <w:pPr>
        <w:pStyle w:val="6"/>
        <w:spacing w:before="0" w:after="0"/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ИРКУТСКАЯ ОБЛАСТЬ</w:t>
      </w:r>
    </w:p>
    <w:p w:rsidR="0028723B" w:rsidRDefault="0066757F">
      <w:pPr>
        <w:pStyle w:val="6"/>
        <w:spacing w:before="0" w:after="0"/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ЖИГАЛОВСКИЙ РАЙОН</w:t>
      </w:r>
    </w:p>
    <w:p w:rsidR="0028723B" w:rsidRDefault="0066757F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ПЕТРОВСКОЕ МУНИЦИЦПАЛЬНОЕ ОБРАЗОВАНИЕ</w:t>
      </w:r>
    </w:p>
    <w:p w:rsidR="0028723B" w:rsidRDefault="0066757F">
      <w:pPr>
        <w:pStyle w:val="7"/>
        <w:spacing w:before="0"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ДУМА</w:t>
      </w:r>
    </w:p>
    <w:p w:rsidR="0028723B" w:rsidRPr="00FD4FCF" w:rsidRDefault="0066757F" w:rsidP="00FD4FCF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РЕШЕНИЕ</w:t>
      </w:r>
    </w:p>
    <w:p w:rsidR="0028723B" w:rsidRDefault="0028723B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28723B" w:rsidRDefault="0066757F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ОБ УТВЕРЖДЕНИИ ПОЛОЖЕНИЯ О</w:t>
      </w:r>
    </w:p>
    <w:p w:rsidR="0028723B" w:rsidRDefault="0066757F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МУНИЦИПАЛЬНОМ ЖИЛИЩНОМ </w:t>
      </w:r>
      <w:proofErr w:type="gramStart"/>
      <w:r>
        <w:rPr>
          <w:rFonts w:ascii="Arial" w:hAnsi="Arial" w:cs="Arial"/>
          <w:b/>
          <w:bCs/>
          <w:kern w:val="2"/>
          <w:sz w:val="32"/>
          <w:szCs w:val="32"/>
        </w:rPr>
        <w:t>КОНТРОЛЕ</w:t>
      </w:r>
      <w:proofErr w:type="gramEnd"/>
      <w:r>
        <w:rPr>
          <w:rFonts w:ascii="Arial" w:hAnsi="Arial" w:cs="Arial"/>
          <w:b/>
          <w:bCs/>
          <w:kern w:val="2"/>
          <w:sz w:val="32"/>
          <w:szCs w:val="32"/>
        </w:rPr>
        <w:t xml:space="preserve"> В 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ПЕТРОВСКОМ 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МУНИЦИПАЛЬНОМ ОБРАЗОВАНИИ </w:t>
      </w:r>
    </w:p>
    <w:p w:rsidR="0028723B" w:rsidRDefault="0066757F">
      <w:pPr>
        <w:pStyle w:val="af2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  <w:r>
        <w:rPr>
          <w:rFonts w:cs="Times New Roman"/>
          <w:b/>
          <w:bCs/>
          <w:kern w:val="2"/>
          <w:sz w:val="28"/>
          <w:szCs w:val="28"/>
        </w:rPr>
        <w:t xml:space="preserve"> </w:t>
      </w:r>
    </w:p>
    <w:p w:rsidR="0028723B" w:rsidRDefault="0066757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proofErr w:type="gramStart"/>
      <w:r>
        <w:rPr>
          <w:rFonts w:ascii="Arial" w:hAnsi="Arial" w:cs="Arial"/>
          <w:kern w:val="2"/>
        </w:rPr>
        <w:t xml:space="preserve">В соответствии с </w:t>
      </w:r>
      <w:r>
        <w:rPr>
          <w:rFonts w:ascii="Arial" w:hAnsi="Arial" w:cs="Arial"/>
          <w:bCs/>
          <w:kern w:val="2"/>
        </w:rPr>
        <w:t xml:space="preserve">Жилищным кодексом Российской Федерации, </w:t>
      </w:r>
      <w:r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>
        <w:rPr>
          <w:rFonts w:ascii="Arial" w:hAnsi="Arial" w:cs="Arial"/>
          <w:kern w:val="2"/>
        </w:rPr>
        <w:t>Федеральным законом от 6 октября 2003 года № 131-ФЗ «Об общих принципах органи</w:t>
      </w:r>
      <w:r>
        <w:rPr>
          <w:rFonts w:ascii="Arial" w:hAnsi="Arial" w:cs="Arial"/>
          <w:kern w:val="2"/>
        </w:rPr>
        <w:t xml:space="preserve">зации местного самоуправления в Российской Федерации», </w:t>
      </w:r>
      <w:r>
        <w:rPr>
          <w:rFonts w:ascii="Arial" w:hAnsi="Arial" w:cs="Arial"/>
          <w:bCs/>
          <w:kern w:val="2"/>
        </w:rPr>
        <w:t xml:space="preserve">руководствуясь статьями </w:t>
      </w:r>
      <w:r>
        <w:rPr>
          <w:rFonts w:ascii="Arial" w:hAnsi="Arial" w:cs="Arial"/>
          <w:bCs/>
          <w:kern w:val="2"/>
        </w:rPr>
        <w:t>6</w:t>
      </w:r>
      <w:r>
        <w:rPr>
          <w:rFonts w:ascii="Arial" w:hAnsi="Arial" w:cs="Arial"/>
          <w:bCs/>
          <w:kern w:val="2"/>
        </w:rPr>
        <w:t xml:space="preserve"> Устава </w:t>
      </w:r>
      <w:r>
        <w:rPr>
          <w:rFonts w:ascii="Arial" w:hAnsi="Arial" w:cs="Arial"/>
          <w:kern w:val="2"/>
        </w:rPr>
        <w:t>Петровского муниципального образования</w:t>
      </w:r>
      <w:r>
        <w:rPr>
          <w:rFonts w:ascii="Arial" w:hAnsi="Arial" w:cs="Arial"/>
          <w:bCs/>
          <w:kern w:val="2"/>
        </w:rPr>
        <w:t xml:space="preserve">, </w:t>
      </w:r>
      <w:r>
        <w:rPr>
          <w:rFonts w:ascii="Arial" w:hAnsi="Arial" w:cs="Arial"/>
          <w:bCs/>
          <w:kern w:val="2"/>
        </w:rPr>
        <w:t>думой Петровского</w:t>
      </w:r>
      <w:r>
        <w:rPr>
          <w:rFonts w:ascii="Arial" w:hAnsi="Arial" w:cs="Arial"/>
          <w:bCs/>
          <w:kern w:val="2"/>
        </w:rPr>
        <w:t xml:space="preserve"> </w:t>
      </w:r>
      <w:r>
        <w:rPr>
          <w:rFonts w:ascii="Arial" w:hAnsi="Arial" w:cs="Arial"/>
          <w:kern w:val="2"/>
        </w:rPr>
        <w:t xml:space="preserve">муниципального образования </w:t>
      </w:r>
      <w:proofErr w:type="gramEnd"/>
    </w:p>
    <w:p w:rsidR="0028723B" w:rsidRDefault="0028723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bCs/>
          <w:kern w:val="2"/>
          <w:sz w:val="32"/>
          <w:szCs w:val="32"/>
        </w:rPr>
      </w:pPr>
    </w:p>
    <w:p w:rsidR="0028723B" w:rsidRPr="00FD4FCF" w:rsidRDefault="0066757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FD4FCF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28723B" w:rsidRDefault="0066757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 </w:t>
      </w:r>
    </w:p>
    <w:p w:rsidR="0028723B" w:rsidRDefault="0066757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1. Утвердить Положение о муниципальном жилищном контроле в </w:t>
      </w:r>
      <w:r>
        <w:rPr>
          <w:rFonts w:ascii="Arial" w:hAnsi="Arial" w:cs="Arial"/>
          <w:bCs/>
          <w:kern w:val="2"/>
        </w:rPr>
        <w:t xml:space="preserve">Петровском </w:t>
      </w:r>
      <w:r>
        <w:rPr>
          <w:rFonts w:ascii="Arial" w:hAnsi="Arial" w:cs="Arial"/>
          <w:bCs/>
          <w:kern w:val="2"/>
        </w:rPr>
        <w:t xml:space="preserve">муниципальном образовании </w:t>
      </w:r>
      <w:r>
        <w:rPr>
          <w:rFonts w:ascii="Arial" w:hAnsi="Arial" w:cs="Arial"/>
          <w:kern w:val="2"/>
        </w:rPr>
        <w:t xml:space="preserve"> (прилагается)</w:t>
      </w:r>
      <w:r>
        <w:rPr>
          <w:rFonts w:ascii="Arial" w:hAnsi="Arial" w:cs="Arial"/>
          <w:bCs/>
          <w:kern w:val="2"/>
        </w:rPr>
        <w:t>.</w:t>
      </w:r>
    </w:p>
    <w:p w:rsidR="0028723B" w:rsidRDefault="0066757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  <w:kern w:val="2"/>
        </w:rPr>
        <w:t xml:space="preserve">2. Настоящее решение </w:t>
      </w:r>
      <w:r>
        <w:rPr>
          <w:rFonts w:ascii="Arial" w:hAnsi="Arial" w:cs="Arial"/>
          <w:kern w:val="2"/>
        </w:rPr>
        <w:t>вступает в силу после дня его опубликования,</w:t>
      </w:r>
      <w:r>
        <w:rPr>
          <w:rFonts w:ascii="Arial" w:hAnsi="Arial" w:cs="Arial"/>
        </w:rPr>
        <w:t xml:space="preserve"> за исключением раздела 5 </w:t>
      </w:r>
      <w:r>
        <w:rPr>
          <w:rFonts w:ascii="Arial" w:hAnsi="Arial" w:cs="Arial"/>
          <w:bCs/>
          <w:kern w:val="2"/>
        </w:rPr>
        <w:t>Положения о муниципальном жилищном контроле в</w:t>
      </w:r>
      <w:r>
        <w:rPr>
          <w:rFonts w:ascii="Arial" w:hAnsi="Arial" w:cs="Arial"/>
          <w:bCs/>
          <w:kern w:val="2"/>
        </w:rPr>
        <w:t xml:space="preserve"> Петровском</w:t>
      </w:r>
      <w:r w:rsidR="00FD4FCF">
        <w:rPr>
          <w:rFonts w:ascii="Arial" w:hAnsi="Arial" w:cs="Arial"/>
          <w:bCs/>
          <w:kern w:val="2"/>
        </w:rPr>
        <w:t xml:space="preserve"> муниципальном образовании</w:t>
      </w:r>
      <w:r w:rsidR="00FD4F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который вступает в силу с 1 марта 2022</w:t>
      </w:r>
      <w:r>
        <w:rPr>
          <w:rFonts w:ascii="Arial" w:hAnsi="Arial" w:cs="Arial"/>
        </w:rPr>
        <w:t xml:space="preserve"> года.</w:t>
      </w:r>
    </w:p>
    <w:p w:rsidR="0028723B" w:rsidRDefault="0028723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8723B">
        <w:tc>
          <w:tcPr>
            <w:tcW w:w="4390" w:type="dxa"/>
            <w:shd w:val="clear" w:color="auto" w:fill="auto"/>
          </w:tcPr>
          <w:p w:rsidR="0028723B" w:rsidRDefault="0028723B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:rsidR="0028723B" w:rsidRDefault="0066757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Председатель </w:t>
            </w:r>
            <w:r>
              <w:rPr>
                <w:i/>
                <w:kern w:val="2"/>
                <w:sz w:val="28"/>
                <w:szCs w:val="28"/>
              </w:rPr>
              <w:t>думы</w:t>
            </w:r>
            <w:r>
              <w:rPr>
                <w:i/>
                <w:kern w:val="2"/>
                <w:sz w:val="28"/>
                <w:szCs w:val="28"/>
              </w:rPr>
              <w:t xml:space="preserve"> Петровского муниципального образования       </w:t>
            </w:r>
            <w:proofErr w:type="spellStart"/>
            <w:r>
              <w:rPr>
                <w:i/>
                <w:kern w:val="2"/>
                <w:sz w:val="28"/>
                <w:szCs w:val="28"/>
              </w:rPr>
              <w:t>Т.Н.Тарасова</w:t>
            </w:r>
            <w:proofErr w:type="spellEnd"/>
          </w:p>
        </w:tc>
      </w:tr>
      <w:tr w:rsidR="0028723B">
        <w:tc>
          <w:tcPr>
            <w:tcW w:w="4390" w:type="dxa"/>
            <w:shd w:val="clear" w:color="auto" w:fill="auto"/>
          </w:tcPr>
          <w:p w:rsidR="0028723B" w:rsidRDefault="0028723B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:rsidR="0028723B" w:rsidRDefault="0028723B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</w:p>
          <w:p w:rsidR="0028723B" w:rsidRDefault="0066757F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Глава </w:t>
            </w:r>
            <w:r>
              <w:rPr>
                <w:i/>
                <w:kern w:val="2"/>
                <w:sz w:val="28"/>
                <w:szCs w:val="28"/>
              </w:rPr>
              <w:t xml:space="preserve">Петровского муниципального образования       </w:t>
            </w:r>
            <w:proofErr w:type="spellStart"/>
            <w:r>
              <w:rPr>
                <w:i/>
                <w:kern w:val="2"/>
                <w:sz w:val="28"/>
                <w:szCs w:val="28"/>
              </w:rPr>
              <w:t>Т.Н.Тарасова</w:t>
            </w:r>
            <w:proofErr w:type="spellEnd"/>
          </w:p>
        </w:tc>
      </w:tr>
    </w:tbl>
    <w:p w:rsidR="0028723B" w:rsidRDefault="00FD4FCF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28723B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Par50"/>
      <w:bookmarkEnd w:id="0"/>
      <w:r>
        <w:rPr>
          <w:kern w:val="2"/>
          <w:sz w:val="28"/>
          <w:szCs w:val="28"/>
          <w:lang w:eastAsia="en-US"/>
        </w:rPr>
        <w:t xml:space="preserve"> </w:t>
      </w:r>
    </w:p>
    <w:p w:rsidR="0028723B" w:rsidRDefault="0028723B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28723B">
        <w:tc>
          <w:tcPr>
            <w:tcW w:w="5070" w:type="dxa"/>
          </w:tcPr>
          <w:p w:rsidR="0028723B" w:rsidRDefault="0028723B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28723B" w:rsidRPr="00FD4FCF" w:rsidRDefault="0066757F" w:rsidP="00FD4FCF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FD4FCF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:rsidR="0028723B" w:rsidRPr="00FD4FCF" w:rsidRDefault="0066757F" w:rsidP="00FD4FCF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FD4FCF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решением </w:t>
            </w:r>
            <w:r w:rsidRPr="00FD4FCF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думы Петровского </w:t>
            </w:r>
            <w:r w:rsidRPr="00FD4FCF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муниципального образования </w:t>
            </w:r>
          </w:p>
          <w:p w:rsidR="0028723B" w:rsidRDefault="0066757F" w:rsidP="00FD4FCF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FD4FCF">
              <w:rPr>
                <w:rFonts w:ascii="Courier New" w:hAnsi="Courier New" w:cs="Courier New"/>
                <w:kern w:val="2"/>
                <w:sz w:val="22"/>
                <w:szCs w:val="22"/>
              </w:rPr>
              <w:t>от «</w:t>
            </w:r>
            <w:r w:rsidRPr="00FD4FCF">
              <w:rPr>
                <w:rFonts w:ascii="Courier New" w:hAnsi="Courier New" w:cs="Courier New"/>
                <w:kern w:val="2"/>
                <w:sz w:val="22"/>
                <w:szCs w:val="22"/>
              </w:rPr>
              <w:t>28</w:t>
            </w:r>
            <w:r w:rsidRPr="00FD4FCF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» </w:t>
            </w:r>
            <w:r w:rsidRPr="00FD4FCF">
              <w:rPr>
                <w:rFonts w:ascii="Courier New" w:hAnsi="Courier New" w:cs="Courier New"/>
                <w:kern w:val="2"/>
                <w:sz w:val="22"/>
                <w:szCs w:val="22"/>
              </w:rPr>
              <w:t>декабря</w:t>
            </w:r>
            <w:r w:rsidRPr="00FD4FCF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20</w:t>
            </w:r>
            <w:r w:rsidRPr="00FD4FCF">
              <w:rPr>
                <w:rFonts w:ascii="Courier New" w:hAnsi="Courier New" w:cs="Courier New"/>
                <w:kern w:val="2"/>
                <w:sz w:val="22"/>
                <w:szCs w:val="22"/>
              </w:rPr>
              <w:t>21</w:t>
            </w:r>
            <w:r w:rsidRPr="00FD4FCF">
              <w:rPr>
                <w:rFonts w:ascii="Courier New" w:hAnsi="Courier New" w:cs="Courier New"/>
                <w:kern w:val="2"/>
                <w:sz w:val="22"/>
                <w:szCs w:val="22"/>
              </w:rPr>
              <w:t>г. №</w:t>
            </w:r>
            <w:r w:rsidRPr="00FD4FCF">
              <w:rPr>
                <w:rFonts w:ascii="Courier New" w:hAnsi="Courier New" w:cs="Courier New"/>
                <w:kern w:val="2"/>
                <w:sz w:val="22"/>
                <w:szCs w:val="22"/>
              </w:rPr>
              <w:t>115</w:t>
            </w:r>
          </w:p>
        </w:tc>
      </w:tr>
    </w:tbl>
    <w:p w:rsidR="0028723B" w:rsidRDefault="0028723B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28723B" w:rsidRDefault="0028723B">
      <w:pPr>
        <w:rPr>
          <w:b/>
          <w:color w:val="000000"/>
          <w:sz w:val="28"/>
          <w:szCs w:val="28"/>
        </w:rPr>
      </w:pPr>
    </w:p>
    <w:p w:rsidR="0028723B" w:rsidRDefault="0028723B">
      <w:pPr>
        <w:ind w:firstLine="567"/>
        <w:jc w:val="right"/>
        <w:rPr>
          <w:color w:val="000000"/>
          <w:sz w:val="28"/>
          <w:szCs w:val="28"/>
        </w:rPr>
      </w:pPr>
    </w:p>
    <w:p w:rsidR="0028723B" w:rsidRDefault="0066757F">
      <w:pPr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Положение</w:t>
      </w:r>
    </w:p>
    <w:p w:rsidR="0028723B" w:rsidRDefault="0066757F">
      <w:pPr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 муниципальном жилищном контроле</w:t>
      </w:r>
    </w:p>
    <w:p w:rsidR="0028723B" w:rsidRDefault="0066757F">
      <w:pPr>
        <w:jc w:val="center"/>
        <w:rPr>
          <w:rFonts w:ascii="Arial" w:hAnsi="Arial" w:cs="Arial"/>
          <w:i/>
          <w:iCs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в </w:t>
      </w:r>
      <w:r>
        <w:rPr>
          <w:rFonts w:ascii="Arial" w:hAnsi="Arial" w:cs="Arial"/>
          <w:color w:val="000000"/>
          <w:sz w:val="30"/>
          <w:szCs w:val="30"/>
        </w:rPr>
        <w:t xml:space="preserve">Петровском </w:t>
      </w:r>
      <w:r>
        <w:rPr>
          <w:rFonts w:ascii="Arial" w:hAnsi="Arial" w:cs="Arial"/>
          <w:color w:val="000000"/>
          <w:sz w:val="30"/>
          <w:szCs w:val="30"/>
        </w:rPr>
        <w:t xml:space="preserve">муниципальном образовании </w:t>
      </w:r>
    </w:p>
    <w:p w:rsidR="0028723B" w:rsidRDefault="0028723B">
      <w:pPr>
        <w:jc w:val="center"/>
        <w:rPr>
          <w:rFonts w:ascii="Arial" w:hAnsi="Arial" w:cs="Arial"/>
        </w:rPr>
      </w:pPr>
    </w:p>
    <w:p w:rsidR="0028723B" w:rsidRDefault="0066757F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Раздел 1. Общие положения</w:t>
      </w:r>
    </w:p>
    <w:p w:rsidR="0028723B" w:rsidRDefault="0028723B">
      <w:pPr>
        <w:pStyle w:val="ConsPlusNormal"/>
        <w:ind w:firstLine="0"/>
        <w:jc w:val="center"/>
        <w:rPr>
          <w:sz w:val="24"/>
          <w:szCs w:val="24"/>
        </w:rPr>
      </w:pP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Настоящее Положение устанавливает порядок осуществления муниципального жилищного контроля в </w:t>
      </w:r>
      <w:r>
        <w:rPr>
          <w:sz w:val="24"/>
          <w:szCs w:val="24"/>
        </w:rPr>
        <w:t xml:space="preserve">Петровском </w:t>
      </w:r>
      <w:r>
        <w:rPr>
          <w:sz w:val="24"/>
          <w:szCs w:val="24"/>
        </w:rPr>
        <w:t>муниципальном образовании  (далее – муниципальный жилищный контроль).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Предметом муниципального жилищного контроля является соблюдение юридическ</w:t>
      </w:r>
      <w:r>
        <w:rPr>
          <w:color w:val="000000"/>
          <w:sz w:val="24"/>
          <w:szCs w:val="24"/>
        </w:rPr>
        <w:t>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</w:t>
      </w:r>
      <w:r>
        <w:rPr>
          <w:color w:val="000000"/>
          <w:sz w:val="24"/>
          <w:szCs w:val="24"/>
        </w:rPr>
        <w:t>ального жилищного фонда: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</w:t>
      </w:r>
      <w:r>
        <w:rPr>
          <w:color w:val="000000"/>
          <w:sz w:val="24"/>
          <w:szCs w:val="24"/>
        </w:rPr>
        <w:t>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требований к формированию </w:t>
      </w:r>
      <w:r>
        <w:rPr>
          <w:color w:val="000000"/>
          <w:sz w:val="24"/>
          <w:szCs w:val="24"/>
        </w:rPr>
        <w:t>фондов капитального ремонта;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</w:t>
      </w:r>
      <w:r>
        <w:rPr>
          <w:color w:val="000000"/>
          <w:sz w:val="24"/>
          <w:szCs w:val="24"/>
        </w:rPr>
        <w:t xml:space="preserve"> в многоквартирных домах;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</w:t>
      </w:r>
      <w:r>
        <w:rPr>
          <w:color w:val="000000"/>
          <w:sz w:val="24"/>
          <w:szCs w:val="24"/>
        </w:rPr>
        <w:t xml:space="preserve">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правил содержания общего имущества в многоквартирном доме и правил изменения ра</w:t>
      </w:r>
      <w:r>
        <w:rPr>
          <w:color w:val="000000"/>
          <w:sz w:val="24"/>
          <w:szCs w:val="24"/>
        </w:rPr>
        <w:t>змера платы за содержание жилого помещения;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требований энергетической эффективности и о</w:t>
      </w:r>
      <w:r>
        <w:rPr>
          <w:color w:val="000000"/>
          <w:sz w:val="24"/>
          <w:szCs w:val="24"/>
        </w:rPr>
        <w:t>снащенности помещений многоквартирных домов и жилых домов приборами учета используемых энергетических ресурсов;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9) требований к порядку размещения </w:t>
      </w:r>
      <w:proofErr w:type="spellStart"/>
      <w:r>
        <w:rPr>
          <w:color w:val="000000"/>
          <w:sz w:val="24"/>
          <w:szCs w:val="24"/>
        </w:rPr>
        <w:t>ресурсоснабжающими</w:t>
      </w:r>
      <w:proofErr w:type="spellEnd"/>
      <w:r>
        <w:rPr>
          <w:color w:val="000000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</w:t>
      </w:r>
      <w:r>
        <w:rPr>
          <w:color w:val="000000"/>
          <w:sz w:val="24"/>
          <w:szCs w:val="24"/>
        </w:rPr>
        <w:t xml:space="preserve"> информации в системе;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28723B" w:rsidRDefault="0066757F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Муниципальный жилищный контроль осуществляется администрацией </w:t>
      </w:r>
      <w:r>
        <w:rPr>
          <w:rFonts w:ascii="Arial" w:hAnsi="Arial" w:cs="Arial"/>
        </w:rPr>
        <w:t xml:space="preserve">Петровского </w:t>
      </w:r>
      <w:r>
        <w:rPr>
          <w:rFonts w:ascii="Arial" w:hAnsi="Arial" w:cs="Arial"/>
        </w:rPr>
        <w:t>муниципального образования  (далее – администрация).</w:t>
      </w:r>
    </w:p>
    <w:p w:rsidR="0028723B" w:rsidRDefault="0066757F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1.4. Должностным лиц</w:t>
      </w:r>
      <w:r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администрации, уполномоченными на осуществление муниципального жилищного контроля, являются </w:t>
      </w:r>
      <w:r>
        <w:rPr>
          <w:rFonts w:ascii="Arial" w:hAnsi="Arial" w:cs="Arial"/>
        </w:rPr>
        <w:t>специалис</w:t>
      </w:r>
      <w:r>
        <w:rPr>
          <w:rFonts w:ascii="Arial" w:hAnsi="Arial" w:cs="Arial"/>
        </w:rPr>
        <w:t>т администрации</w:t>
      </w:r>
      <w:r>
        <w:rPr>
          <w:rFonts w:ascii="Arial" w:hAnsi="Arial" w:cs="Arial"/>
        </w:rPr>
        <w:t xml:space="preserve"> (далее – должностные лица)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</w:t>
      </w:r>
    </w:p>
    <w:p w:rsidR="0028723B" w:rsidRDefault="0066757F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Должностные лица при осуществлении муниципального жилищного контроля имеют права, </w:t>
      </w:r>
      <w:proofErr w:type="gramStart"/>
      <w:r>
        <w:rPr>
          <w:rFonts w:ascii="Arial" w:hAnsi="Arial" w:cs="Arial"/>
        </w:rPr>
        <w:t>несут обязанности</w:t>
      </w:r>
      <w:proofErr w:type="gramEnd"/>
      <w:r>
        <w:rPr>
          <w:rFonts w:ascii="Arial" w:hAnsi="Arial" w:cs="Arial"/>
        </w:rPr>
        <w:t xml:space="preserve"> и ответственность в соответствии с Федеральным законом от 31 июля 2020 года № 248-ФЗ «О государственном </w:t>
      </w:r>
      <w:r>
        <w:rPr>
          <w:rFonts w:ascii="Arial" w:hAnsi="Arial" w:cs="Arial"/>
        </w:rPr>
        <w:t>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К отношениям, связанным с осуществлением муниципального жилищного контроля, организацией и проведением профилактиче</w:t>
      </w:r>
      <w:r>
        <w:rPr>
          <w:sz w:val="24"/>
          <w:szCs w:val="24"/>
        </w:rPr>
        <w:t xml:space="preserve">ских мероприятий, контрольных мероприятий применяются положения Федерального </w:t>
      </w:r>
      <w:r>
        <w:rPr>
          <w:rStyle w:val="a5"/>
          <w:color w:val="auto"/>
          <w:sz w:val="24"/>
          <w:szCs w:val="24"/>
          <w:u w:val="none"/>
        </w:rPr>
        <w:t>закона</w:t>
      </w:r>
      <w:r>
        <w:rPr>
          <w:sz w:val="24"/>
          <w:szCs w:val="24"/>
        </w:rPr>
        <w:t xml:space="preserve"> № 248-ФЗ, Жилищного кодекса Российской Федерации, Федерального </w:t>
      </w:r>
      <w:r>
        <w:rPr>
          <w:rStyle w:val="a5"/>
          <w:color w:val="auto"/>
          <w:sz w:val="24"/>
          <w:szCs w:val="24"/>
          <w:u w:val="none"/>
        </w:rPr>
        <w:t>закона</w:t>
      </w:r>
      <w:r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</w:t>
      </w:r>
      <w:r>
        <w:rPr>
          <w:sz w:val="24"/>
          <w:szCs w:val="24"/>
        </w:rPr>
        <w:t>едерации».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Объектами </w:t>
      </w:r>
      <w:bookmarkStart w:id="1" w:name="_Hlk77676821"/>
      <w:r>
        <w:rPr>
          <w:color w:val="000000"/>
          <w:sz w:val="24"/>
          <w:szCs w:val="24"/>
        </w:rPr>
        <w:t xml:space="preserve">муниципального жилищного контроля </w:t>
      </w:r>
      <w:bookmarkEnd w:id="1"/>
      <w:r>
        <w:rPr>
          <w:color w:val="000000"/>
          <w:sz w:val="24"/>
          <w:szCs w:val="24"/>
        </w:rPr>
        <w:t>являются: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2" w:name="_Hlk77763353"/>
      <w:bookmarkStart w:id="3" w:name="_Hlk77763765"/>
      <w:r>
        <w:rPr>
          <w:color w:val="000000"/>
          <w:sz w:val="24"/>
          <w:szCs w:val="24"/>
        </w:rPr>
        <w:t xml:space="preserve">в том числе предъявляемые к контролируемым лицам, осуществляющим </w:t>
      </w:r>
      <w:r>
        <w:rPr>
          <w:color w:val="000000"/>
          <w:sz w:val="24"/>
          <w:szCs w:val="24"/>
        </w:rPr>
        <w:t>деятельность, действия (бездействие), указанные в подпунктах 1 – 11 пункта 1.2 настоящего Положения</w:t>
      </w:r>
      <w:bookmarkEnd w:id="2"/>
      <w:r>
        <w:rPr>
          <w:color w:val="000000"/>
          <w:sz w:val="24"/>
          <w:szCs w:val="24"/>
        </w:rPr>
        <w:t>;</w:t>
      </w:r>
      <w:bookmarkEnd w:id="3"/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</w:t>
      </w:r>
      <w:r>
        <w:rPr>
          <w:color w:val="000000"/>
          <w:sz w:val="24"/>
          <w:szCs w:val="24"/>
        </w:rPr>
        <w:t>в подпунктах 1 – 11 пункта 1.2 настоящего Положения;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</w:t>
      </w:r>
      <w:r>
        <w:rPr>
          <w:color w:val="000000"/>
          <w:sz w:val="24"/>
          <w:szCs w:val="24"/>
        </w:rPr>
        <w:t>ельные требования,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указанные в подпунктах 1 – 11 пункта 1.2 настоящего Положения.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Администрацией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1.8. Система оценки и управления </w:t>
      </w:r>
      <w:r>
        <w:rPr>
          <w:color w:val="000000"/>
          <w:sz w:val="24"/>
          <w:szCs w:val="24"/>
        </w:rPr>
        <w:t>рисками при осуществлении муниципального жилищного контроля не применяется.</w:t>
      </w:r>
    </w:p>
    <w:p w:rsidR="0028723B" w:rsidRDefault="0028723B">
      <w:pPr>
        <w:pStyle w:val="ConsPlusNormal"/>
        <w:ind w:firstLine="0"/>
        <w:jc w:val="center"/>
        <w:rPr>
          <w:color w:val="000000"/>
          <w:sz w:val="24"/>
          <w:szCs w:val="24"/>
        </w:rPr>
      </w:pPr>
      <w:bookmarkStart w:id="4" w:name="Par61"/>
      <w:bookmarkEnd w:id="4"/>
    </w:p>
    <w:p w:rsidR="0028723B" w:rsidRDefault="0066757F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Раздел 2. Профилактика рисков причинения вреда (ущерба)</w:t>
      </w:r>
    </w:p>
    <w:p w:rsidR="0028723B" w:rsidRDefault="0066757F">
      <w:pPr>
        <w:pStyle w:val="ConsPlusNormal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охраняемым законом ценностям</w:t>
      </w:r>
    </w:p>
    <w:p w:rsidR="0028723B" w:rsidRDefault="0028723B">
      <w:pPr>
        <w:pStyle w:val="ConsPlusNormal"/>
        <w:ind w:firstLine="0"/>
        <w:jc w:val="center"/>
        <w:rPr>
          <w:color w:val="000000"/>
          <w:sz w:val="24"/>
          <w:szCs w:val="24"/>
        </w:rPr>
      </w:pP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2.1. Администрация осуществляет муниципальный жилищный </w:t>
      </w:r>
      <w:proofErr w:type="gramStart"/>
      <w:r>
        <w:rPr>
          <w:color w:val="000000"/>
          <w:sz w:val="24"/>
          <w:szCs w:val="24"/>
        </w:rPr>
        <w:t>контроль</w:t>
      </w:r>
      <w:proofErr w:type="gramEnd"/>
      <w:r>
        <w:rPr>
          <w:color w:val="000000"/>
          <w:sz w:val="24"/>
          <w:szCs w:val="24"/>
        </w:rPr>
        <w:t xml:space="preserve"> в том числе посредством прове</w:t>
      </w:r>
      <w:r>
        <w:rPr>
          <w:color w:val="000000"/>
          <w:sz w:val="24"/>
          <w:szCs w:val="24"/>
        </w:rPr>
        <w:t>дения профилактических мероприятий.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</w:t>
      </w:r>
      <w:r>
        <w:rPr>
          <w:color w:val="000000"/>
          <w:sz w:val="24"/>
          <w:szCs w:val="24"/>
        </w:rPr>
        <w:t>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2.3. При осуществлении муниципального жилищного контроля проведение проф</w:t>
      </w:r>
      <w:r>
        <w:rPr>
          <w:color w:val="000000"/>
          <w:sz w:val="24"/>
          <w:szCs w:val="24"/>
        </w:rPr>
        <w:t>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2.4. Профилактические мероприятия осуществляются на основании программы профилактики рисков причине</w:t>
      </w:r>
      <w:r>
        <w:rPr>
          <w:color w:val="000000"/>
          <w:sz w:val="24"/>
          <w:szCs w:val="24"/>
        </w:rPr>
        <w:t>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е</w:t>
      </w:r>
      <w:r>
        <w:rPr>
          <w:color w:val="000000"/>
          <w:sz w:val="24"/>
          <w:szCs w:val="24"/>
        </w:rPr>
        <w:t xml:space="preserve">сли при проведении профилактических мероприятий установлено, что объекты муниципального жилищного контроля представляют явную непосредственную угрозу причинения вреда (ущерба) охраняемым законом ценностям или такой вред (ущерб) </w:t>
      </w:r>
      <w:r>
        <w:rPr>
          <w:sz w:val="24"/>
          <w:szCs w:val="24"/>
        </w:rPr>
        <w:t>причинен, должностное лицо н</w:t>
      </w:r>
      <w:r>
        <w:rPr>
          <w:sz w:val="24"/>
          <w:szCs w:val="24"/>
        </w:rPr>
        <w:t>езамедлительно направляет информацию об этом главе</w:t>
      </w:r>
      <w:r>
        <w:rPr>
          <w:sz w:val="24"/>
          <w:szCs w:val="24"/>
        </w:rPr>
        <w:t xml:space="preserve"> Петровского </w:t>
      </w:r>
      <w:r>
        <w:rPr>
          <w:sz w:val="24"/>
          <w:szCs w:val="24"/>
        </w:rPr>
        <w:t xml:space="preserve"> муниципального образования (далее – Глава) для принятия решения о проведении контрольных мероприятий.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2.5. При осуществлении администрацией муниципального жилищного контроля могут проводиться </w:t>
      </w:r>
      <w:r>
        <w:rPr>
          <w:color w:val="000000"/>
          <w:sz w:val="24"/>
          <w:szCs w:val="24"/>
        </w:rPr>
        <w:t>следующие виды профилактических мероприятий: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информирование;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консультирование.</w:t>
      </w:r>
    </w:p>
    <w:p w:rsidR="0028723B" w:rsidRDefault="006675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 </w:t>
      </w:r>
      <w:proofErr w:type="gramStart"/>
      <w:r>
        <w:rPr>
          <w:rFonts w:ascii="Arial" w:hAnsi="Arial" w:cs="Arial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</w:t>
      </w:r>
      <w:r>
        <w:rPr>
          <w:rFonts w:ascii="Arial" w:hAnsi="Arial" w:cs="Arial"/>
        </w:rPr>
        <w:t>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rFonts w:ascii="Arial" w:hAnsi="Arial" w:cs="Arial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rFonts w:ascii="Arial" w:hAnsi="Arial" w:cs="Arial"/>
        </w:rPr>
        <w:t>официального сайта администрации</w:t>
      </w:r>
      <w:r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</w:rPr>
        <w:t>, в средствах массовой информации,</w:t>
      </w:r>
      <w:r>
        <w:rPr>
          <w:rFonts w:ascii="Arial" w:hAnsi="Arial" w:cs="Arial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>
        <w:rPr>
          <w:rFonts w:ascii="Arial" w:hAnsi="Arial" w:cs="Arial"/>
          <w:shd w:val="clear" w:color="auto" w:fill="FFFFFF"/>
        </w:rPr>
        <w:t xml:space="preserve"> в иных формах.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обязана размещать и поддерживать в актуальном состоянии н</w:t>
      </w:r>
      <w:r>
        <w:rPr>
          <w:sz w:val="24"/>
          <w:szCs w:val="24"/>
        </w:rPr>
        <w:t xml:space="preserve">а официальном сайте администрации в специальном разделе, посвященном контрольной деятельности, сведения, предусмотренные </w:t>
      </w:r>
      <w:hyperlink r:id="rId11" w:history="1">
        <w:r>
          <w:rPr>
            <w:rStyle w:val="a5"/>
            <w:color w:val="auto"/>
            <w:sz w:val="24"/>
            <w:szCs w:val="24"/>
            <w:u w:val="none"/>
          </w:rPr>
          <w:t>частью 3 статьи 46</w:t>
        </w:r>
      </w:hyperlink>
      <w:r>
        <w:rPr>
          <w:sz w:val="24"/>
          <w:szCs w:val="24"/>
        </w:rPr>
        <w:t xml:space="preserve"> Федерального закона № 248-ФЗ.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также вправе информировать население </w:t>
      </w:r>
      <w:r>
        <w:rPr>
          <w:sz w:val="24"/>
          <w:szCs w:val="24"/>
        </w:rPr>
        <w:t xml:space="preserve">Петровского </w:t>
      </w:r>
      <w:r>
        <w:rPr>
          <w:iCs/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Консультирование </w:t>
      </w:r>
      <w:r>
        <w:rPr>
          <w:sz w:val="24"/>
          <w:szCs w:val="24"/>
        </w:rPr>
        <w:t>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Личный прием граждан проводитс</w:t>
      </w:r>
      <w:r>
        <w:rPr>
          <w:sz w:val="24"/>
          <w:szCs w:val="24"/>
        </w:rPr>
        <w:t>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осуществляется в ус</w:t>
      </w:r>
      <w:r>
        <w:rPr>
          <w:sz w:val="24"/>
          <w:szCs w:val="24"/>
        </w:rPr>
        <w:t>тной или письменной форме по следующим вопросам: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организация и осуществление муниципального жилищного контроля;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</w:t>
      </w:r>
      <w:r>
        <w:rPr>
          <w:sz w:val="24"/>
          <w:szCs w:val="24"/>
        </w:rPr>
        <w:t>ых лиц;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Консультирование контролируемых лиц в устн</w:t>
      </w:r>
      <w:r>
        <w:rPr>
          <w:color w:val="000000"/>
          <w:sz w:val="24"/>
          <w:szCs w:val="24"/>
        </w:rPr>
        <w:t xml:space="preserve">ой форме может осуществляться также на собраниях и конференциях граждан. 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Должностным лицом ведутся журналы учета консультирований.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2.8. Консультирование в письменной форме осуществляется должностным лицом в случае, если контролируемым лицом представлен пи</w:t>
      </w:r>
      <w:r>
        <w:rPr>
          <w:sz w:val="24"/>
          <w:szCs w:val="24"/>
        </w:rPr>
        <w:t xml:space="preserve">сьменный запрос о представлении письменного ответа по перечню вопросов, определенных пунктом 2.7 настоящего Положения. 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</w:t>
      </w:r>
      <w:r>
        <w:rPr>
          <w:sz w:val="24"/>
          <w:szCs w:val="24"/>
        </w:rPr>
        <w:t xml:space="preserve">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</w:t>
      </w:r>
      <w:r>
        <w:rPr>
          <w:sz w:val="24"/>
          <w:szCs w:val="24"/>
        </w:rPr>
        <w:t xml:space="preserve">, посвященном контрольной деятельности, </w:t>
      </w:r>
      <w:proofErr w:type="gramStart"/>
      <w:r>
        <w:rPr>
          <w:sz w:val="24"/>
          <w:szCs w:val="24"/>
        </w:rPr>
        <w:t>размещается</w:t>
      </w:r>
      <w:proofErr w:type="gramEnd"/>
      <w:r>
        <w:rPr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</w:t>
      </w:r>
      <w:r>
        <w:rPr>
          <w:sz w:val="24"/>
          <w:szCs w:val="24"/>
        </w:rPr>
        <w:t>оступ к которой ограничен в соответствии с законодательством Российской Федерации.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</w:t>
      </w:r>
      <w:r>
        <w:rPr>
          <w:sz w:val="24"/>
          <w:szCs w:val="24"/>
        </w:rPr>
        <w:t>в контрольного мероприятия, а также результаты проведенных в рамках контрольного мероприятия экспертизы, испытаний.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Информация, ставшая известной должностному лицу в ходе консультирования, не может использоваться администрацией в целях оценки </w:t>
      </w:r>
      <w:r>
        <w:rPr>
          <w:sz w:val="24"/>
          <w:szCs w:val="24"/>
        </w:rPr>
        <w:t>контролируемого лица по вопросам соблюдения обязательных требований.</w:t>
      </w:r>
    </w:p>
    <w:p w:rsidR="0028723B" w:rsidRDefault="0028723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28723B" w:rsidRDefault="0066757F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Раздел 3. Осуществление контрольных мероприятий</w:t>
      </w:r>
    </w:p>
    <w:p w:rsidR="0028723B" w:rsidRDefault="0066757F">
      <w:pPr>
        <w:pStyle w:val="ConsPlusNormal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контрольных действий</w:t>
      </w:r>
    </w:p>
    <w:p w:rsidR="0028723B" w:rsidRDefault="0028723B">
      <w:pPr>
        <w:pStyle w:val="ConsPlusNormal"/>
        <w:ind w:firstLine="0"/>
        <w:jc w:val="center"/>
        <w:rPr>
          <w:color w:val="000000"/>
          <w:sz w:val="24"/>
          <w:szCs w:val="24"/>
        </w:rPr>
      </w:pPr>
    </w:p>
    <w:p w:rsidR="0028723B" w:rsidRDefault="006675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3.1. Муниципальный жилищный контроль </w:t>
      </w:r>
      <w:r>
        <w:rPr>
          <w:rFonts w:ascii="Arial" w:eastAsiaTheme="minorHAnsi" w:hAnsi="Arial" w:cs="Arial"/>
          <w:lang w:eastAsia="en-US"/>
        </w:rPr>
        <w:t xml:space="preserve">осуществляется без проведения плановых контрольных мероприятий. 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</w:t>
      </w:r>
      <w:r>
        <w:rPr>
          <w:sz w:val="24"/>
          <w:szCs w:val="24"/>
        </w:rPr>
        <w:t>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мероприятия: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</w:t>
      </w:r>
      <w:r>
        <w:rPr>
          <w:color w:val="000000"/>
          <w:sz w:val="24"/>
          <w:szCs w:val="24"/>
        </w:rPr>
        <w:t xml:space="preserve">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</w:t>
      </w:r>
      <w:r>
        <w:rPr>
          <w:sz w:val="24"/>
          <w:szCs w:val="24"/>
        </w:rPr>
        <w:t>обследования). Ср</w:t>
      </w:r>
      <w:r>
        <w:rPr>
          <w:sz w:val="24"/>
          <w:szCs w:val="24"/>
        </w:rPr>
        <w:t>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рейдовый осмотр (посредством осмотра, опроса, получения письменных объяснений, истребо</w:t>
      </w:r>
      <w:r>
        <w:rPr>
          <w:sz w:val="24"/>
          <w:szCs w:val="24"/>
        </w:rPr>
        <w:t>вания документов, инструментального обследования, испытания, экспертизы).</w:t>
      </w:r>
      <w:proofErr w:type="gramEnd"/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</w:t>
      </w:r>
      <w:r>
        <w:rPr>
          <w:rFonts w:eastAsiaTheme="minorHAnsi"/>
          <w:sz w:val="24"/>
          <w:szCs w:val="24"/>
          <w:lang w:eastAsia="en-US"/>
        </w:rPr>
        <w:t>ин рабочий день;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 выездная проверка (посредством осмотра, опроса,</w:t>
      </w:r>
      <w:r>
        <w:rPr>
          <w:sz w:val="24"/>
          <w:szCs w:val="24"/>
        </w:rPr>
        <w:t xml:space="preserve">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>
        <w:rPr>
          <w:sz w:val="24"/>
          <w:szCs w:val="24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</w:t>
      </w:r>
      <w:r>
        <w:rPr>
          <w:sz w:val="24"/>
          <w:szCs w:val="24"/>
        </w:rPr>
        <w:t xml:space="preserve">одействия в ходе проведения выездной проверки не может превышать 50 часов </w:t>
      </w:r>
      <w:r>
        <w:rPr>
          <w:sz w:val="24"/>
          <w:szCs w:val="24"/>
        </w:rPr>
        <w:lastRenderedPageBreak/>
        <w:t xml:space="preserve">для малого предприятия и 15 часов для </w:t>
      </w:r>
      <w:proofErr w:type="spellStart"/>
      <w:r>
        <w:rPr>
          <w:sz w:val="24"/>
          <w:szCs w:val="24"/>
        </w:rPr>
        <w:t>микропредприятия</w:t>
      </w:r>
      <w:proofErr w:type="spellEnd"/>
      <w:r>
        <w:rPr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</w:t>
      </w:r>
      <w:r>
        <w:rPr>
          <w:sz w:val="24"/>
          <w:szCs w:val="24"/>
        </w:rPr>
        <w:t>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28723B" w:rsidRDefault="0066757F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5) наблюдение за соблюдением обязательных требований (посредством</w:t>
      </w:r>
      <w:r>
        <w:rPr>
          <w:rFonts w:ascii="Arial" w:hAnsi="Arial" w:cs="Arial"/>
          <w:color w:val="000000"/>
        </w:rPr>
        <w:t xml:space="preserve">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</w:t>
      </w:r>
      <w:r>
        <w:rPr>
          <w:rFonts w:ascii="Arial" w:hAnsi="Arial" w:cs="Arial"/>
          <w:color w:val="000000"/>
          <w:shd w:val="clear" w:color="auto" w:fill="FFFFFF"/>
        </w:rPr>
        <w:t>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автоматическом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режиме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технических средств фиксации правонарушени</w:t>
      </w:r>
      <w:r>
        <w:rPr>
          <w:rFonts w:ascii="Arial" w:hAnsi="Arial" w:cs="Arial"/>
          <w:color w:val="000000"/>
          <w:shd w:val="clear" w:color="auto" w:fill="FFFFFF"/>
        </w:rPr>
        <w:t>й, имеющих функции фото- и киносъемки, видеозаписи</w:t>
      </w:r>
      <w:r>
        <w:rPr>
          <w:rFonts w:ascii="Arial" w:hAnsi="Arial" w:cs="Arial"/>
          <w:color w:val="000000"/>
        </w:rPr>
        <w:t>);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</w:t>
      </w:r>
      <w:r>
        <w:rPr>
          <w:sz w:val="24"/>
          <w:szCs w:val="24"/>
        </w:rPr>
        <w:t>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3.2. Наблюдение за соблюдением обязательных требований и выездное обследование проводятся администрацией </w:t>
      </w:r>
      <w:r>
        <w:rPr>
          <w:color w:val="000000"/>
          <w:sz w:val="24"/>
          <w:szCs w:val="24"/>
        </w:rPr>
        <w:t>без взаимодействия с контролируемыми лицами.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bookmarkStart w:id="5" w:name="_Hlk79507688"/>
      <w:r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Контрольные мероприятия, проводимые при взаимодействии с контролируемыми лицами, осуществляются п</w:t>
      </w:r>
      <w:r>
        <w:rPr>
          <w:sz w:val="24"/>
          <w:szCs w:val="24"/>
        </w:rPr>
        <w:t>о основаниям, предусмотренным пунктами 1, 3 – 5 части 1 статьи 57 Федерального закона № 248.</w:t>
      </w:r>
    </w:p>
    <w:bookmarkEnd w:id="5"/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Индикаторы риска нарушения обязательных требований указаны в приложении № 1 к настоящему Положению.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Перечень индикаторов риска нарушения обязательных требован</w:t>
      </w:r>
      <w:r>
        <w:rPr>
          <w:color w:val="000000"/>
          <w:sz w:val="24"/>
          <w:szCs w:val="24"/>
        </w:rPr>
        <w:t>ий размещается на официальном сайте администрации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</w:t>
      </w:r>
      <w:r>
        <w:rPr>
          <w:color w:val="000000"/>
          <w:sz w:val="24"/>
          <w:szCs w:val="24"/>
        </w:rPr>
        <w:t>ии контрольного мероприятия.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proofErr w:type="gramStart"/>
      <w:r>
        <w:rPr>
          <w:sz w:val="24"/>
          <w:szCs w:val="24"/>
        </w:rPr>
        <w:t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</w:t>
      </w:r>
      <w:r>
        <w:rPr>
          <w:sz w:val="24"/>
          <w:szCs w:val="24"/>
        </w:rPr>
        <w:t>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</w:t>
      </w:r>
      <w:r>
        <w:rPr>
          <w:sz w:val="24"/>
          <w:szCs w:val="24"/>
        </w:rPr>
        <w:t xml:space="preserve"> на основании мотивированного представления должностного лица 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контрольного мероприятия.</w:t>
      </w:r>
    </w:p>
    <w:p w:rsidR="0028723B" w:rsidRDefault="0066757F">
      <w:pPr>
        <w:pStyle w:val="ConsPlusNormal"/>
        <w:ind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  <w:shd w:val="clear" w:color="auto" w:fill="FFFFFF"/>
        </w:rPr>
        <w:t xml:space="preserve">задания, </w:t>
      </w:r>
      <w:r>
        <w:rPr>
          <w:sz w:val="24"/>
          <w:szCs w:val="24"/>
          <w:shd w:val="clear" w:color="auto" w:fill="FFFFFF"/>
        </w:rPr>
        <w:t>содержащегося в планах работы администрации, в том числе в случаях, установленных</w:t>
      </w:r>
      <w:r>
        <w:rPr>
          <w:sz w:val="24"/>
          <w:szCs w:val="24"/>
        </w:rPr>
        <w:t xml:space="preserve"> Федеральным </w:t>
      </w:r>
      <w:hyperlink r:id="rId12" w:history="1">
        <w:r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№ 248-ФЗ.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3.9. Контрольные мероприятия в отношении г</w:t>
      </w:r>
      <w:r>
        <w:rPr>
          <w:sz w:val="24"/>
          <w:szCs w:val="24"/>
        </w:rPr>
        <w:t xml:space="preserve">раждан, юридических лиц и индивидуальных предпринимателей проводятся должностными лицами в соответствии с Федеральным </w:t>
      </w:r>
      <w:hyperlink r:id="rId13" w:history="1">
        <w:r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№ 248-ФЗ, Жилищным кодексом Рос</w:t>
      </w:r>
      <w:r>
        <w:rPr>
          <w:sz w:val="24"/>
          <w:szCs w:val="24"/>
        </w:rPr>
        <w:t>сийской Федерации.</w:t>
      </w:r>
    </w:p>
    <w:p w:rsidR="0028723B" w:rsidRDefault="0066757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3.10. 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</w:t>
      </w:r>
      <w:r>
        <w:rPr>
          <w:rFonts w:ascii="Arial" w:hAnsi="Arial" w:cs="Arial"/>
        </w:rPr>
        <w:t xml:space="preserve">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>
        <w:rPr>
          <w:rFonts w:ascii="Arial" w:hAnsi="Arial" w:cs="Arial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>
        <w:rPr>
          <w:rFonts w:ascii="Arial" w:hAnsi="Arial" w:cs="Arial"/>
          <w:shd w:val="clear" w:color="auto" w:fill="FFFFFF"/>
        </w:rPr>
        <w:t>распоряжением П</w:t>
      </w:r>
      <w:r>
        <w:rPr>
          <w:rFonts w:ascii="Arial" w:hAnsi="Arial" w:cs="Arial"/>
          <w:shd w:val="clear" w:color="auto" w:fill="FFFFFF"/>
        </w:rPr>
        <w:t>равительства Российской Федерации от 19 апреля 2016 года № 724-р перечнем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</w:t>
      </w:r>
      <w:r>
        <w:rPr>
          <w:rFonts w:ascii="Arial" w:hAnsi="Arial" w:cs="Arial"/>
          <w:shd w:val="clear" w:color="auto" w:fill="FFFFFF"/>
        </w:rPr>
        <w:t>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hd w:val="clear" w:color="auto" w:fill="FFFFFF"/>
        </w:rPr>
        <w:t>органам местного самоуправления организаций, в распоряжении которых находятся эти документ</w:t>
      </w:r>
      <w:r>
        <w:rPr>
          <w:rFonts w:ascii="Arial" w:hAnsi="Arial" w:cs="Arial"/>
          <w:shd w:val="clear" w:color="auto" w:fill="FFFFFF"/>
        </w:rPr>
        <w:t>ы и (или) информация, а также</w:t>
      </w:r>
      <w:r>
        <w:rPr>
          <w:rFonts w:ascii="Arial" w:hAnsi="Arial" w:cs="Arial"/>
        </w:rPr>
        <w:t xml:space="preserve"> </w:t>
      </w:r>
      <w:hyperlink r:id="rId14" w:history="1">
        <w:r>
          <w:rPr>
            <w:rStyle w:val="a5"/>
            <w:rFonts w:ascii="Arial" w:hAnsi="Arial" w:cs="Arial"/>
            <w:color w:val="auto"/>
            <w:u w:val="none"/>
          </w:rPr>
          <w:t>Правилами</w:t>
        </w:r>
      </w:hyperlink>
      <w:r>
        <w:rPr>
          <w:rFonts w:ascii="Arial" w:hAnsi="Arial" w:cs="Arial"/>
        </w:rPr>
        <w:t xml:space="preserve"> предоставления в рамках межведомственного информационного взаимодействия документов и (или) сведен</w:t>
      </w:r>
      <w:r>
        <w:rPr>
          <w:rFonts w:ascii="Arial" w:hAnsi="Arial" w:cs="Arial"/>
        </w:rPr>
        <w:t>ий, получаемых контрольными (надзорными)</w:t>
      </w:r>
      <w:r>
        <w:rPr>
          <w:rFonts w:ascii="Arial" w:hAnsi="Arial" w:cs="Arial"/>
          <w:color w:val="000000"/>
        </w:rPr>
        <w:t xml:space="preserve">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</w:t>
      </w:r>
      <w:r>
        <w:rPr>
          <w:rFonts w:ascii="Arial" w:hAnsi="Arial" w:cs="Arial"/>
          <w:color w:val="000000"/>
        </w:rPr>
        <w:t>), видов муниципального контроля, утвержденными постановлением</w:t>
      </w:r>
      <w:proofErr w:type="gramEnd"/>
      <w:r>
        <w:rPr>
          <w:rFonts w:ascii="Arial" w:hAnsi="Arial" w:cs="Arial"/>
          <w:color w:val="000000"/>
        </w:rPr>
        <w:t xml:space="preserve"> Правительства Российской </w:t>
      </w:r>
      <w:r>
        <w:rPr>
          <w:rFonts w:ascii="Arial" w:hAnsi="Arial" w:cs="Arial"/>
        </w:rPr>
        <w:t>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</w:t>
      </w:r>
      <w:r>
        <w:rPr>
          <w:rFonts w:ascii="Arial" w:hAnsi="Arial" w:cs="Arial"/>
        </w:rPr>
        <w:t>ля».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3.11. В</w:t>
      </w:r>
      <w:r>
        <w:rPr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</w:t>
      </w:r>
      <w:r>
        <w:rPr>
          <w:sz w:val="24"/>
          <w:szCs w:val="24"/>
          <w:shd w:val="clear" w:color="auto" w:fill="FFFFFF"/>
        </w:rPr>
        <w:t xml:space="preserve">оприятия, в </w:t>
      </w:r>
      <w:proofErr w:type="gramStart"/>
      <w:r>
        <w:rPr>
          <w:sz w:val="24"/>
          <w:szCs w:val="24"/>
          <w:shd w:val="clear" w:color="auto" w:fill="FFFFFF"/>
        </w:rPr>
        <w:t>связи</w:t>
      </w:r>
      <w:proofErr w:type="gramEnd"/>
      <w:r>
        <w:rPr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</w:t>
      </w:r>
      <w:r>
        <w:rPr>
          <w:sz w:val="24"/>
          <w:szCs w:val="24"/>
          <w:shd w:val="clear" w:color="auto" w:fill="FFFFFF"/>
        </w:rPr>
        <w:t xml:space="preserve">ременном </w:t>
      </w:r>
      <w:proofErr w:type="gramStart"/>
      <w:r>
        <w:rPr>
          <w:sz w:val="24"/>
          <w:szCs w:val="24"/>
          <w:shd w:val="clear" w:color="auto" w:fill="FFFFFF"/>
        </w:rPr>
        <w:t>соблюдении</w:t>
      </w:r>
      <w:proofErr w:type="gramEnd"/>
      <w:r>
        <w:rPr>
          <w:sz w:val="24"/>
          <w:szCs w:val="24"/>
          <w:shd w:val="clear" w:color="auto" w:fill="FFFFFF"/>
        </w:rPr>
        <w:t xml:space="preserve"> следующих условий:</w:t>
      </w:r>
    </w:p>
    <w:p w:rsidR="0028723B" w:rsidRDefault="0066757F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rFonts w:ascii="Arial" w:hAnsi="Arial" w:cs="Arial"/>
        </w:rPr>
        <w:t xml:space="preserve">должностным лицом </w:t>
      </w:r>
      <w:r>
        <w:rPr>
          <w:rFonts w:ascii="Arial" w:hAnsi="Arial" w:cs="Arial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28723B" w:rsidRDefault="006675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2) отсутствие признаков </w:t>
      </w:r>
      <w:r>
        <w:rPr>
          <w:rFonts w:ascii="Arial" w:hAnsi="Arial" w:cs="Arial"/>
        </w:rPr>
        <w:t xml:space="preserve">явной непосредственной угрозы причинения или </w:t>
      </w:r>
      <w:r>
        <w:rPr>
          <w:rFonts w:ascii="Arial" w:hAnsi="Arial" w:cs="Arial"/>
        </w:rPr>
        <w:t>фактического причинения вреда (ущерба) охраняемым законом ценностям;</w:t>
      </w:r>
    </w:p>
    <w:p w:rsidR="0028723B" w:rsidRDefault="006675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>
        <w:rPr>
          <w:rFonts w:ascii="Arial" w:hAnsi="Arial" w:cs="Arial"/>
          <w:shd w:val="clear" w:color="auto" w:fill="FFFFFF"/>
        </w:rPr>
        <w:t xml:space="preserve"> контролируемого лица</w:t>
      </w:r>
      <w:r>
        <w:rPr>
          <w:rFonts w:ascii="Arial" w:hAnsi="Arial" w:cs="Arial"/>
        </w:rPr>
        <w:t>, его командировка и т.п.) при проведении</w:t>
      </w:r>
      <w:r>
        <w:rPr>
          <w:rFonts w:ascii="Arial" w:hAnsi="Arial" w:cs="Arial"/>
          <w:shd w:val="clear" w:color="auto" w:fill="FFFFFF"/>
        </w:rPr>
        <w:t xml:space="preserve"> контрольного мероприятия</w:t>
      </w:r>
      <w:r>
        <w:rPr>
          <w:rFonts w:ascii="Arial" w:hAnsi="Arial" w:cs="Arial"/>
        </w:rPr>
        <w:t>.</w:t>
      </w:r>
    </w:p>
    <w:p w:rsidR="0028723B" w:rsidRDefault="0066757F">
      <w:pPr>
        <w:pStyle w:val="s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3.12. Во всех случаях </w:t>
      </w:r>
      <w:r>
        <w:rPr>
          <w:sz w:val="24"/>
          <w:szCs w:val="24"/>
        </w:rPr>
        <w:t>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</w:t>
      </w:r>
      <w:r>
        <w:rPr>
          <w:sz w:val="24"/>
          <w:szCs w:val="24"/>
        </w:rPr>
        <w:t>лжностными лицами. 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</w:t>
      </w:r>
      <w:r>
        <w:rPr>
          <w:sz w:val="24"/>
          <w:szCs w:val="24"/>
        </w:rPr>
        <w:t xml:space="preserve"> действия, проводимого в рамках контрольного мероприятия.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</w:t>
      </w:r>
      <w:proofErr w:type="gramStart"/>
      <w:r>
        <w:rPr>
          <w:sz w:val="24"/>
          <w:szCs w:val="24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</w:t>
      </w:r>
      <w:r>
        <w:rPr>
          <w:sz w:val="24"/>
          <w:szCs w:val="24"/>
        </w:rPr>
        <w:t xml:space="preserve">рекращения их </w:t>
      </w:r>
      <w:r>
        <w:rPr>
          <w:sz w:val="24"/>
          <w:szCs w:val="24"/>
        </w:rPr>
        <w:lastRenderedPageBreak/>
        <w:t xml:space="preserve">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history="1">
        <w:r>
          <w:rPr>
            <w:rStyle w:val="a5"/>
            <w:color w:val="auto"/>
            <w:sz w:val="24"/>
            <w:szCs w:val="24"/>
            <w:u w:val="none"/>
          </w:rPr>
          <w:t>частью 2 статьи 90</w:t>
        </w:r>
      </w:hyperlink>
      <w:r>
        <w:rPr>
          <w:sz w:val="24"/>
          <w:szCs w:val="24"/>
        </w:rPr>
        <w:t xml:space="preserve"> Федерального закона № 248-ФЗ.</w:t>
      </w:r>
      <w:proofErr w:type="gramEnd"/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3.14. По</w:t>
      </w:r>
      <w:r>
        <w:rPr>
          <w:color w:val="000000"/>
          <w:sz w:val="24"/>
          <w:szCs w:val="24"/>
        </w:rPr>
        <w:t xml:space="preserve"> окончании проведения контрольного мероприятия, предусматривающего взаимодействие с контролиру</w:t>
      </w:r>
      <w:r>
        <w:rPr>
          <w:color w:val="000000"/>
          <w:sz w:val="24"/>
          <w:szCs w:val="24"/>
        </w:rPr>
        <w:t>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</w:t>
      </w:r>
      <w:r>
        <w:rPr>
          <w:color w:val="000000"/>
          <w:sz w:val="24"/>
          <w:szCs w:val="24"/>
        </w:rPr>
        <w:t>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</w:t>
      </w:r>
      <w:r>
        <w:rPr>
          <w:color w:val="000000"/>
          <w:sz w:val="24"/>
          <w:szCs w:val="24"/>
        </w:rPr>
        <w:t>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28723B" w:rsidRDefault="006675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3.15. Оформление акта производится на месте проведения контрольного мероприятия в день окончания проведения такого мероприяти</w:t>
      </w:r>
      <w:r>
        <w:rPr>
          <w:rFonts w:ascii="Arial" w:hAnsi="Arial" w:cs="Arial"/>
        </w:rPr>
        <w:t>я,</w:t>
      </w:r>
      <w:r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rFonts w:ascii="Arial" w:hAnsi="Arial" w:cs="Arial"/>
        </w:rPr>
        <w:t>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</w:t>
      </w:r>
      <w:r>
        <w:rPr>
          <w:sz w:val="24"/>
          <w:szCs w:val="24"/>
        </w:rPr>
        <w:t>орных) мероприятий непосредственно после его оформления.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3.17. </w:t>
      </w:r>
      <w:proofErr w:type="gramStart"/>
      <w:r>
        <w:rPr>
          <w:sz w:val="24"/>
          <w:szCs w:val="24"/>
        </w:rPr>
        <w:t>Информирование контролируемых лиц о совершаемых должностными лицами действиях и при</w:t>
      </w:r>
      <w:r>
        <w:rPr>
          <w:sz w:val="24"/>
          <w:szCs w:val="24"/>
        </w:rPr>
        <w:t>нимаемых решениях осуществляется посредством размещения сведений об указанных действиях и решениях</w:t>
      </w:r>
      <w:r>
        <w:rPr>
          <w:color w:val="000000"/>
          <w:sz w:val="24"/>
          <w:szCs w:val="24"/>
        </w:rPr>
        <w:t xml:space="preserve"> в Едином реестре контрольных (надзорных) мероприятий, а также </w:t>
      </w:r>
      <w:r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</w:t>
      </w:r>
      <w:r>
        <w:rPr>
          <w:color w:val="000000"/>
          <w:sz w:val="24"/>
          <w:szCs w:val="24"/>
          <w:shd w:val="clear" w:color="auto" w:fill="FFFFFF"/>
        </w:rPr>
        <w:t>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</w:t>
      </w:r>
      <w:r>
        <w:rPr>
          <w:color w:val="000000"/>
          <w:sz w:val="24"/>
          <w:szCs w:val="24"/>
          <w:shd w:val="clear" w:color="auto" w:fill="FFFFFF"/>
        </w:rPr>
        <w:t>систему «</w:t>
      </w:r>
      <w:r>
        <w:rPr>
          <w:color w:val="000000"/>
          <w:sz w:val="24"/>
          <w:szCs w:val="24"/>
        </w:rPr>
        <w:t>Единый портал</w:t>
      </w:r>
      <w:r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Гражданин, не осуществляющий предпринимательской </w:t>
      </w:r>
      <w:r>
        <w:rPr>
          <w:sz w:val="24"/>
          <w:szCs w:val="24"/>
        </w:rPr>
        <w:t xml:space="preserve">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</w:t>
      </w:r>
      <w:r>
        <w:rPr>
          <w:sz w:val="24"/>
          <w:szCs w:val="24"/>
        </w:rPr>
        <w:t>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>
        <w:rPr>
          <w:sz w:val="24"/>
          <w:szCs w:val="24"/>
          <w:shd w:val="clear" w:color="auto" w:fill="FFFFFF"/>
        </w:rPr>
        <w:t xml:space="preserve"> портал государственных и муниципальных услуг (в случае</w:t>
      </w:r>
      <w:r>
        <w:rPr>
          <w:sz w:val="24"/>
          <w:szCs w:val="24"/>
          <w:shd w:val="clear" w:color="auto" w:fill="FFFFFF"/>
        </w:rPr>
        <w:t>, если лицо не имеет учетной записи в единой системе идентификац</w:t>
      </w:r>
      <w:proofErr w:type="gramStart"/>
      <w:r>
        <w:rPr>
          <w:sz w:val="24"/>
          <w:szCs w:val="24"/>
          <w:shd w:val="clear" w:color="auto" w:fill="FFFFFF"/>
        </w:rPr>
        <w:t>ии и ау</w:t>
      </w:r>
      <w:proofErr w:type="gramEnd"/>
      <w:r>
        <w:rPr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sz w:val="24"/>
          <w:szCs w:val="24"/>
        </w:rPr>
        <w:t xml:space="preserve"> Указанный гражданин вправе направлять администрации документы</w:t>
      </w:r>
      <w:r>
        <w:rPr>
          <w:sz w:val="24"/>
          <w:szCs w:val="24"/>
        </w:rPr>
        <w:t xml:space="preserve"> на бумажном носителе.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>
        <w:rPr>
          <w:sz w:val="24"/>
          <w:szCs w:val="24"/>
        </w:rPr>
        <w:t>осуществляться</w:t>
      </w:r>
      <w:proofErr w:type="gramEnd"/>
      <w:r>
        <w:rPr>
          <w:sz w:val="24"/>
          <w:szCs w:val="24"/>
        </w:rPr>
        <w:t xml:space="preserve"> в том числе на</w:t>
      </w:r>
      <w:r>
        <w:rPr>
          <w:sz w:val="24"/>
          <w:szCs w:val="24"/>
        </w:rPr>
        <w:t xml:space="preserve"> бумажном носителе с использованием почтовой связи </w:t>
      </w:r>
      <w:r>
        <w:rPr>
          <w:sz w:val="24"/>
          <w:szCs w:val="24"/>
        </w:rPr>
        <w:lastRenderedPageBreak/>
        <w:t>в случае невозможности информирования контролируемого лица в электронной форме либо по запросу контролируемого лица.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3.18. В случае несогласия с фактами и выводами, изложенными в акте, контролируемое лицо </w:t>
      </w:r>
      <w:r>
        <w:rPr>
          <w:sz w:val="24"/>
          <w:szCs w:val="24"/>
        </w:rPr>
        <w:t xml:space="preserve">вправе направить жалобу в порядке, предусмотренном статьями 39 – 40 </w:t>
      </w:r>
      <w:r>
        <w:rPr>
          <w:sz w:val="24"/>
          <w:szCs w:val="24"/>
          <w:shd w:val="clear" w:color="auto" w:fill="FFFFFF"/>
        </w:rPr>
        <w:t xml:space="preserve">Федерального закона </w:t>
      </w:r>
      <w:r>
        <w:rPr>
          <w:sz w:val="24"/>
          <w:szCs w:val="24"/>
        </w:rPr>
        <w:t>№ 248-ФЗ и разделом 4 настоящего Положения.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</w:t>
      </w:r>
      <w:r>
        <w:rPr>
          <w:sz w:val="24"/>
          <w:szCs w:val="24"/>
        </w:rPr>
        <w:t>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3.20. В случае</w:t>
      </w:r>
      <w:r>
        <w:rPr>
          <w:sz w:val="24"/>
          <w:szCs w:val="24"/>
        </w:rPr>
        <w:t xml:space="preserve">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bookmarkStart w:id="6" w:name="Par318"/>
      <w:bookmarkEnd w:id="6"/>
      <w:r>
        <w:rPr>
          <w:color w:val="000000"/>
          <w:sz w:val="24"/>
          <w:szCs w:val="24"/>
        </w:rPr>
        <w:t>1) выдать после оформления ак</w:t>
      </w:r>
      <w:r>
        <w:rPr>
          <w:color w:val="000000"/>
          <w:sz w:val="24"/>
          <w:szCs w:val="24"/>
        </w:rPr>
        <w:t>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2) незамедл</w:t>
      </w:r>
      <w:r>
        <w:rPr>
          <w:color w:val="000000"/>
          <w:sz w:val="24"/>
          <w:szCs w:val="24"/>
        </w:rPr>
        <w:t xml:space="preserve">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</w:t>
      </w:r>
      <w:r>
        <w:rPr>
          <w:color w:val="000000"/>
          <w:sz w:val="24"/>
          <w:szCs w:val="24"/>
        </w:rPr>
        <w:t>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законом ценностям</w:t>
      </w:r>
      <w:r>
        <w:rPr>
          <w:color w:val="000000"/>
          <w:sz w:val="24"/>
          <w:szCs w:val="24"/>
        </w:rPr>
        <w:t xml:space="preserve">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</w:t>
      </w:r>
      <w:r>
        <w:rPr>
          <w:color w:val="000000"/>
          <w:sz w:val="24"/>
          <w:szCs w:val="24"/>
        </w:rPr>
        <w:t>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при выявлении в ходе контрольного ме</w:t>
      </w:r>
      <w:r>
        <w:rPr>
          <w:color w:val="000000"/>
          <w:sz w:val="24"/>
          <w:szCs w:val="24"/>
        </w:rPr>
        <w:t>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</w:t>
      </w:r>
      <w:r>
        <w:rPr>
          <w:color w:val="000000"/>
          <w:sz w:val="24"/>
          <w:szCs w:val="24"/>
        </w:rPr>
        <w:t>тановленной законом ответственности;</w:t>
      </w:r>
    </w:p>
    <w:p w:rsidR="0028723B" w:rsidRDefault="0066757F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4) </w:t>
      </w:r>
      <w:r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</w:t>
      </w:r>
      <w:r>
        <w:rPr>
          <w:rFonts w:ascii="Arial" w:hAnsi="Arial" w:cs="Arial"/>
          <w:color w:val="000000"/>
          <w:shd w:val="clear" w:color="auto" w:fill="FFFFFF"/>
        </w:rPr>
        <w:t>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rFonts w:ascii="Arial" w:hAnsi="Arial" w:cs="Arial"/>
          <w:color w:val="000000"/>
        </w:rPr>
        <w:t>;</w:t>
      </w:r>
      <w:proofErr w:type="gramEnd"/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рассмотреть в</w:t>
      </w:r>
      <w:r>
        <w:rPr>
          <w:color w:val="000000"/>
          <w:sz w:val="24"/>
          <w:szCs w:val="24"/>
        </w:rPr>
        <w:t>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3.21. Должностные лица при осуществлении муниципального жилищного ко</w:t>
      </w:r>
      <w:r>
        <w:rPr>
          <w:sz w:val="24"/>
          <w:szCs w:val="24"/>
        </w:rPr>
        <w:t xml:space="preserve">нтроля взаимодействуют в установленном порядке с федеральными органами исполнительной власти и их территориальными органами, с органами </w:t>
      </w:r>
      <w:r>
        <w:rPr>
          <w:sz w:val="24"/>
          <w:szCs w:val="24"/>
        </w:rPr>
        <w:lastRenderedPageBreak/>
        <w:t>исполнительной власти Иркутской области, органами местного самоуправления, правоохранительными органами, организациями и</w:t>
      </w:r>
      <w:r>
        <w:rPr>
          <w:sz w:val="24"/>
          <w:szCs w:val="24"/>
        </w:rPr>
        <w:t xml:space="preserve"> гражданами.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</w:t>
      </w:r>
      <w:r>
        <w:rPr>
          <w:sz w:val="24"/>
          <w:szCs w:val="24"/>
        </w:rPr>
        <w:t>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28723B" w:rsidRDefault="0028723B">
      <w:pPr>
        <w:pStyle w:val="ConsPlusNormal"/>
        <w:ind w:firstLine="709"/>
        <w:jc w:val="both"/>
        <w:rPr>
          <w:sz w:val="24"/>
          <w:szCs w:val="24"/>
        </w:rPr>
      </w:pPr>
    </w:p>
    <w:p w:rsidR="0028723B" w:rsidRDefault="0066757F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28723B" w:rsidRDefault="0028723B">
      <w:pPr>
        <w:pStyle w:val="ConsPlusNormal"/>
        <w:ind w:firstLine="0"/>
        <w:jc w:val="center"/>
        <w:rPr>
          <w:sz w:val="24"/>
          <w:szCs w:val="24"/>
        </w:rPr>
      </w:pP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Решения администрации, действия (бездействие) должностных лиц могут быть обжалованы в порядке, установленном гл</w:t>
      </w:r>
      <w:r>
        <w:rPr>
          <w:sz w:val="24"/>
          <w:szCs w:val="24"/>
        </w:rPr>
        <w:t>авой 9 Федерального закона № 248-ФЗ.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решений о пров</w:t>
      </w:r>
      <w:r>
        <w:rPr>
          <w:color w:val="000000"/>
          <w:sz w:val="24"/>
          <w:szCs w:val="24"/>
        </w:rPr>
        <w:t>едении контрольных мероприятий;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Жалоба подается контролируемым лицом в уполномоченный на расс</w:t>
      </w:r>
      <w:r>
        <w:rPr>
          <w:sz w:val="24"/>
          <w:szCs w:val="24"/>
        </w:rPr>
        <w:t>мотрение жалобы орган в электронном виде с использованием единого портала государственных и муниципальных услуг</w:t>
      </w:r>
      <w:r>
        <w:rPr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28723B" w:rsidRDefault="0066757F">
      <w:pPr>
        <w:pStyle w:val="s1"/>
        <w:rPr>
          <w:sz w:val="24"/>
          <w:szCs w:val="24"/>
        </w:rPr>
      </w:pPr>
      <w:r>
        <w:rPr>
          <w:sz w:val="24"/>
          <w:szCs w:val="24"/>
        </w:rPr>
        <w:t>Жалоба, содержащая сведения и документы, составляющие государственную или и</w:t>
      </w:r>
      <w:r>
        <w:rPr>
          <w:sz w:val="24"/>
          <w:szCs w:val="24"/>
        </w:rPr>
        <w:t xml:space="preserve">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</w:t>
      </w:r>
      <w:r>
        <w:rPr>
          <w:sz w:val="24"/>
          <w:szCs w:val="24"/>
        </w:rPr>
        <w:t>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>
        <w:rPr>
          <w:sz w:val="24"/>
          <w:szCs w:val="24"/>
        </w:rPr>
        <w:t>Жалоба на решение администрации, действия (бездействие) его должностных лиц рассматривается Главой.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</w:t>
      </w:r>
      <w:r>
        <w:rPr>
          <w:color w:val="000000"/>
          <w:sz w:val="24"/>
          <w:szCs w:val="24"/>
        </w:rPr>
        <w:t>е лицо узнало или должно было узнать о нарушении своих прав.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пропуска по уважительной причине срока подачи жалобы</w:t>
      </w:r>
      <w:r>
        <w:rPr>
          <w:color w:val="000000"/>
          <w:sz w:val="24"/>
          <w:szCs w:val="24"/>
        </w:rPr>
        <w:t xml:space="preserve">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</w:t>
      </w:r>
      <w:r>
        <w:rPr>
          <w:color w:val="000000"/>
          <w:sz w:val="24"/>
          <w:szCs w:val="24"/>
        </w:rPr>
        <w:t>торное направление жалобы по тем же основаниям не допускается.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28723B" w:rsidRDefault="0066757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для ее рассмотрения требуе</w:t>
      </w:r>
      <w:r>
        <w:rPr>
          <w:sz w:val="24"/>
          <w:szCs w:val="24"/>
        </w:rPr>
        <w:t>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28723B" w:rsidRDefault="0028723B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</w:p>
    <w:p w:rsidR="0028723B" w:rsidRDefault="0066757F">
      <w:pPr>
        <w:pStyle w:val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5. Ключевые показатели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28723B" w:rsidRDefault="0066757F">
      <w:pPr>
        <w:pStyle w:val="1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жилищного контроля и их целевые значения</w:t>
      </w:r>
    </w:p>
    <w:p w:rsidR="0028723B" w:rsidRDefault="0028723B">
      <w:pPr>
        <w:pStyle w:val="10"/>
        <w:jc w:val="center"/>
        <w:rPr>
          <w:rFonts w:ascii="Arial" w:hAnsi="Arial" w:cs="Arial"/>
          <w:color w:val="000000"/>
          <w:sz w:val="24"/>
          <w:szCs w:val="24"/>
        </w:rPr>
      </w:pPr>
    </w:p>
    <w:p w:rsidR="0028723B" w:rsidRDefault="0066757F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Оценка </w:t>
      </w:r>
      <w:r>
        <w:rPr>
          <w:rFonts w:ascii="Arial" w:hAnsi="Arial" w:cs="Arial"/>
          <w:sz w:val="24"/>
          <w:szCs w:val="24"/>
        </w:rPr>
        <w:t>результативности и эффективности осуществления муниципального жилищного контроля осуществляется на основании статьи 30 Федерального закона № 248-ФЗ.</w:t>
      </w:r>
    </w:p>
    <w:p w:rsidR="0028723B" w:rsidRDefault="0066757F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Ключевые показатели вида контроля и их целевые значения, индикативные показатели для муниципального жи</w:t>
      </w:r>
      <w:r>
        <w:rPr>
          <w:rFonts w:ascii="Arial" w:hAnsi="Arial" w:cs="Arial"/>
          <w:sz w:val="24"/>
          <w:szCs w:val="24"/>
        </w:rPr>
        <w:t xml:space="preserve">лищного контроля утверждаются </w:t>
      </w:r>
      <w:r>
        <w:rPr>
          <w:rFonts w:ascii="Arial" w:hAnsi="Arial" w:cs="Arial"/>
          <w:sz w:val="24"/>
          <w:szCs w:val="24"/>
        </w:rPr>
        <w:t>думой Петровского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28723B" w:rsidRDefault="0028723B">
      <w:pPr>
        <w:pStyle w:val="ConsTitle"/>
        <w:widowControl/>
        <w:jc w:val="both"/>
        <w:rPr>
          <w:b w:val="0"/>
          <w:sz w:val="24"/>
          <w:szCs w:val="24"/>
        </w:rPr>
      </w:pPr>
    </w:p>
    <w:p w:rsidR="0028723B" w:rsidRDefault="0066757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8723B" w:rsidRPr="00FD4FCF" w:rsidRDefault="0066757F">
      <w:pPr>
        <w:pStyle w:val="ConsPlusNormal"/>
        <w:ind w:firstLine="0"/>
        <w:jc w:val="right"/>
        <w:rPr>
          <w:rFonts w:ascii="Courier New" w:hAnsi="Courier New" w:cs="Courier New"/>
          <w:sz w:val="22"/>
        </w:rPr>
      </w:pPr>
      <w:r w:rsidRPr="00FD4FCF">
        <w:rPr>
          <w:rFonts w:ascii="Courier New" w:hAnsi="Courier New" w:cs="Courier New"/>
          <w:color w:val="000000"/>
          <w:sz w:val="22"/>
        </w:rPr>
        <w:lastRenderedPageBreak/>
        <w:t>Приложение № 1</w:t>
      </w:r>
    </w:p>
    <w:p w:rsidR="0028723B" w:rsidRPr="00FD4FCF" w:rsidRDefault="0066757F">
      <w:pPr>
        <w:pStyle w:val="ConsPlusNormal"/>
        <w:ind w:firstLine="0"/>
        <w:jc w:val="right"/>
        <w:rPr>
          <w:rFonts w:ascii="Courier New" w:hAnsi="Courier New" w:cs="Courier New"/>
          <w:sz w:val="22"/>
        </w:rPr>
      </w:pPr>
      <w:r w:rsidRPr="00FD4FCF">
        <w:rPr>
          <w:rFonts w:ascii="Courier New" w:hAnsi="Courier New" w:cs="Courier New"/>
          <w:sz w:val="22"/>
        </w:rPr>
        <w:t xml:space="preserve">к </w:t>
      </w:r>
      <w:bookmarkStart w:id="7" w:name="Par381"/>
      <w:bookmarkEnd w:id="7"/>
      <w:r w:rsidRPr="00FD4FCF">
        <w:rPr>
          <w:rFonts w:ascii="Courier New" w:hAnsi="Courier New" w:cs="Courier New"/>
          <w:sz w:val="22"/>
        </w:rPr>
        <w:t>Положению о муниципальном жилищном контроле</w:t>
      </w:r>
    </w:p>
    <w:p w:rsidR="0028723B" w:rsidRPr="00FD4FCF" w:rsidRDefault="0066757F">
      <w:pPr>
        <w:pStyle w:val="ConsPlusNormal"/>
        <w:ind w:firstLine="0"/>
        <w:jc w:val="right"/>
        <w:rPr>
          <w:rFonts w:ascii="Courier New" w:hAnsi="Courier New" w:cs="Courier New"/>
          <w:i/>
          <w:color w:val="0070C0"/>
          <w:sz w:val="22"/>
        </w:rPr>
      </w:pPr>
      <w:r w:rsidRPr="00FD4FCF">
        <w:rPr>
          <w:rFonts w:ascii="Courier New" w:hAnsi="Courier New" w:cs="Courier New"/>
          <w:sz w:val="22"/>
        </w:rPr>
        <w:t xml:space="preserve">в </w:t>
      </w:r>
      <w:r w:rsidRPr="00FD4FCF">
        <w:rPr>
          <w:rFonts w:ascii="Courier New" w:hAnsi="Courier New" w:cs="Courier New"/>
          <w:sz w:val="22"/>
        </w:rPr>
        <w:t xml:space="preserve">Петровском </w:t>
      </w:r>
      <w:r w:rsidRPr="00FD4FCF">
        <w:rPr>
          <w:rFonts w:ascii="Courier New" w:hAnsi="Courier New" w:cs="Courier New"/>
          <w:sz w:val="22"/>
        </w:rPr>
        <w:t xml:space="preserve">муниципальном образовании </w:t>
      </w:r>
    </w:p>
    <w:p w:rsidR="0028723B" w:rsidRDefault="0028723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8723B" w:rsidRDefault="0066757F">
      <w:pPr>
        <w:pStyle w:val="ConsPlusTitle"/>
        <w:jc w:val="center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t xml:space="preserve">Индикаторы риска нарушения </w:t>
      </w:r>
      <w:proofErr w:type="gramStart"/>
      <w:r>
        <w:rPr>
          <w:rFonts w:ascii="Arial" w:hAnsi="Arial" w:cs="Arial"/>
          <w:b w:val="0"/>
          <w:bCs w:val="0"/>
          <w:sz w:val="30"/>
          <w:szCs w:val="30"/>
        </w:rPr>
        <w:t>обязательных</w:t>
      </w:r>
      <w:proofErr w:type="gramEnd"/>
    </w:p>
    <w:p w:rsidR="0028723B" w:rsidRDefault="0066757F">
      <w:pPr>
        <w:pStyle w:val="ConsPlusTitle"/>
        <w:jc w:val="center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t xml:space="preserve">требований, используемые для </w:t>
      </w:r>
      <w:r>
        <w:rPr>
          <w:rFonts w:ascii="Arial" w:hAnsi="Arial" w:cs="Arial"/>
          <w:b w:val="0"/>
          <w:bCs w:val="0"/>
          <w:sz w:val="30"/>
          <w:szCs w:val="30"/>
        </w:rPr>
        <w:t>определения необходимости</w:t>
      </w:r>
    </w:p>
    <w:p w:rsidR="0028723B" w:rsidRDefault="0066757F">
      <w:pPr>
        <w:pStyle w:val="ConsPlusTitle"/>
        <w:jc w:val="center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t xml:space="preserve">проведения внеплановых проверок при осуществлении </w:t>
      </w:r>
    </w:p>
    <w:p w:rsidR="0028723B" w:rsidRDefault="0066757F">
      <w:pPr>
        <w:jc w:val="center"/>
        <w:rPr>
          <w:rFonts w:ascii="Arial" w:hAnsi="Arial" w:cs="Arial"/>
          <w:sz w:val="30"/>
          <w:szCs w:val="30"/>
        </w:rPr>
      </w:pPr>
      <w:bookmarkStart w:id="8" w:name="_Hlk77689331"/>
      <w:r>
        <w:rPr>
          <w:rFonts w:ascii="Arial" w:hAnsi="Arial" w:cs="Arial"/>
          <w:sz w:val="30"/>
          <w:szCs w:val="30"/>
        </w:rPr>
        <w:t>муниципального жилищного контроля</w:t>
      </w:r>
    </w:p>
    <w:bookmarkEnd w:id="8"/>
    <w:p w:rsidR="0028723B" w:rsidRDefault="002872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gramStart"/>
      <w:r>
        <w:rPr>
          <w:color w:val="000000"/>
          <w:sz w:val="24"/>
          <w:szCs w:val="24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</w:t>
      </w:r>
      <w:r>
        <w:rPr>
          <w:color w:val="000000"/>
          <w:sz w:val="24"/>
          <w:szCs w:val="24"/>
        </w:rPr>
        <w:t>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</w:t>
      </w:r>
      <w:r>
        <w:rPr>
          <w:color w:val="000000"/>
          <w:sz w:val="24"/>
          <w:szCs w:val="24"/>
        </w:rPr>
        <w:t>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>
        <w:rPr>
          <w:color w:val="000000"/>
          <w:sz w:val="24"/>
          <w:szCs w:val="24"/>
        </w:rPr>
        <w:t xml:space="preserve"> требований </w:t>
      </w: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: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пор</w:t>
      </w:r>
      <w:r>
        <w:rPr>
          <w:color w:val="000000"/>
          <w:sz w:val="24"/>
          <w:szCs w:val="24"/>
        </w:rPr>
        <w:t>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предоставлению коммунальных услуг пользователям жилых помещений муниципального жилищного фонда в многоквартирных домах и жилы</w:t>
      </w:r>
      <w:r>
        <w:rPr>
          <w:color w:val="000000"/>
          <w:sz w:val="24"/>
          <w:szCs w:val="24"/>
        </w:rPr>
        <w:t>х домов;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обеспечению доступности для инвалидов жилых помещений муниципального жилищного фонда;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</w:t>
      </w:r>
      <w:r>
        <w:rPr>
          <w:color w:val="000000"/>
          <w:sz w:val="24"/>
          <w:szCs w:val="24"/>
        </w:rPr>
        <w:t>онда.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 xml:space="preserve"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</w:t>
      </w:r>
      <w:r>
        <w:rPr>
          <w:color w:val="000000"/>
          <w:sz w:val="24"/>
          <w:szCs w:val="24"/>
        </w:rPr>
        <w:t>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</w:t>
      </w:r>
      <w:r>
        <w:rPr>
          <w:color w:val="000000"/>
          <w:sz w:val="24"/>
          <w:szCs w:val="24"/>
        </w:rPr>
        <w:t>х требований, установленных частью 1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>
        <w:rPr>
          <w:sz w:val="24"/>
          <w:szCs w:val="24"/>
        </w:rPr>
        <w:t>мероприят</w:t>
      </w:r>
      <w:r>
        <w:rPr>
          <w:sz w:val="24"/>
          <w:szCs w:val="24"/>
        </w:rPr>
        <w:t>ия в соответствии с частью 12 стат</w:t>
      </w:r>
      <w:r w:rsidR="00FD4FCF">
        <w:rPr>
          <w:sz w:val="24"/>
          <w:szCs w:val="24"/>
        </w:rPr>
        <w:t xml:space="preserve">ьи 66 Федерального закона от 31 </w:t>
      </w:r>
      <w:bookmarkStart w:id="9" w:name="_GoBack"/>
      <w:bookmarkEnd w:id="9"/>
      <w:r>
        <w:rPr>
          <w:sz w:val="24"/>
          <w:szCs w:val="24"/>
        </w:rPr>
        <w:t>июля 2020 года № 248-ФЗ «О государственном контроле (надзоре) и муниципальном контроле в Российской Федерации», в случае если в течение года до поступления</w:t>
      </w:r>
      <w:r>
        <w:rPr>
          <w:color w:val="000000"/>
          <w:sz w:val="24"/>
          <w:szCs w:val="24"/>
        </w:rPr>
        <w:t xml:space="preserve"> данного обращения</w:t>
      </w:r>
      <w:proofErr w:type="gramEnd"/>
      <w:r>
        <w:rPr>
          <w:color w:val="000000"/>
          <w:sz w:val="24"/>
          <w:szCs w:val="24"/>
        </w:rPr>
        <w:t>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>
        <w:rPr>
          <w:color w:val="000000"/>
          <w:sz w:val="24"/>
          <w:szCs w:val="24"/>
        </w:rPr>
        <w:t>Двукратный и более рост</w:t>
      </w:r>
      <w:r>
        <w:rPr>
          <w:color w:val="000000"/>
          <w:sz w:val="24"/>
          <w:szCs w:val="24"/>
        </w:rPr>
        <w:t xml:space="preserve">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</w:t>
      </w:r>
      <w:r>
        <w:rPr>
          <w:color w:val="000000"/>
          <w:sz w:val="24"/>
          <w:szCs w:val="24"/>
        </w:rPr>
        <w:t xml:space="preserve">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</w:t>
      </w:r>
      <w:r>
        <w:rPr>
          <w:color w:val="000000"/>
          <w:sz w:val="24"/>
          <w:szCs w:val="24"/>
        </w:rPr>
        <w:lastRenderedPageBreak/>
        <w:t>являющихся пользователями жилых помещений муниципального жилищного</w:t>
      </w:r>
      <w:proofErr w:type="gramEnd"/>
      <w:r>
        <w:rPr>
          <w:color w:val="000000"/>
          <w:sz w:val="24"/>
          <w:szCs w:val="24"/>
        </w:rPr>
        <w:t xml:space="preserve"> фонда в многоквартирном </w:t>
      </w:r>
      <w:r>
        <w:rPr>
          <w:color w:val="000000"/>
          <w:sz w:val="24"/>
          <w:szCs w:val="24"/>
        </w:rPr>
        <w:t>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</w:t>
      </w:r>
      <w:r>
        <w:rPr>
          <w:color w:val="000000"/>
          <w:sz w:val="24"/>
          <w:szCs w:val="24"/>
        </w:rPr>
        <w:t>ссийской Федерации.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</w:t>
      </w:r>
      <w:r>
        <w:rPr>
          <w:color w:val="000000"/>
          <w:sz w:val="24"/>
          <w:szCs w:val="24"/>
        </w:rPr>
        <w:t>, содержащих решения по аналогичным вопросам повестки дня.</w:t>
      </w:r>
    </w:p>
    <w:p w:rsidR="0028723B" w:rsidRDefault="0066757F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proofErr w:type="gramStart"/>
      <w:r>
        <w:rPr>
          <w:color w:val="000000"/>
          <w:sz w:val="24"/>
          <w:szCs w:val="24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10" w:name="_Hlk79571629"/>
      <w:r>
        <w:rPr>
          <w:color w:val="000000"/>
          <w:sz w:val="24"/>
          <w:szCs w:val="24"/>
        </w:rPr>
        <w:t>, в к</w:t>
      </w:r>
      <w:r>
        <w:rPr>
          <w:color w:val="000000"/>
          <w:sz w:val="24"/>
          <w:szCs w:val="24"/>
        </w:rPr>
        <w:t xml:space="preserve">отором есть жилые помещения муниципального жилищного фонда, </w:t>
      </w:r>
      <w:bookmarkEnd w:id="10"/>
      <w:r>
        <w:rPr>
          <w:color w:val="000000"/>
          <w:sz w:val="24"/>
          <w:szCs w:val="24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</w:t>
      </w:r>
      <w:r>
        <w:rPr>
          <w:color w:val="000000"/>
          <w:sz w:val="24"/>
          <w:szCs w:val="24"/>
        </w:rPr>
        <w:t>ств массовой информации и информации, размещенной контролируемым лицом в государственной</w:t>
      </w:r>
      <w:proofErr w:type="gramEnd"/>
      <w:r>
        <w:rPr>
          <w:color w:val="000000"/>
          <w:sz w:val="24"/>
          <w:szCs w:val="24"/>
        </w:rPr>
        <w:t xml:space="preserve"> информационной системе жилищно-коммунального хозяйства.</w:t>
      </w:r>
    </w:p>
    <w:p w:rsidR="0028723B" w:rsidRDefault="0066757F">
      <w:pPr>
        <w:pStyle w:val="ConsPlusNormal"/>
        <w:ind w:firstLine="709"/>
        <w:jc w:val="both"/>
        <w:rPr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</w:rPr>
        <w:t>6. Неоднократные (два и более) случаи аварий, произошедшие на одном и том же объекте муниципального жилищного к</w:t>
      </w:r>
      <w:r>
        <w:rPr>
          <w:color w:val="000000"/>
          <w:sz w:val="24"/>
          <w:szCs w:val="24"/>
        </w:rPr>
        <w:t>онтроля, в течение трех месяцев подряд.</w:t>
      </w:r>
    </w:p>
    <w:sectPr w:rsidR="0028723B">
      <w:headerReference w:type="even" r:id="rId16"/>
      <w:headerReference w:type="default" r:id="rId17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7F" w:rsidRDefault="0066757F">
      <w:r>
        <w:separator/>
      </w:r>
    </w:p>
  </w:endnote>
  <w:endnote w:type="continuationSeparator" w:id="0">
    <w:p w:rsidR="0066757F" w:rsidRDefault="0066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3B" w:rsidRDefault="0028723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7F" w:rsidRDefault="0066757F">
      <w:r>
        <w:separator/>
      </w:r>
    </w:p>
  </w:footnote>
  <w:footnote w:type="continuationSeparator" w:id="0">
    <w:p w:rsidR="0066757F" w:rsidRDefault="00667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3B" w:rsidRDefault="0066757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28723B" w:rsidRDefault="0028723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3B" w:rsidRDefault="0066757F">
    <w:pPr>
      <w:pStyle w:val="ae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28723B" w:rsidRDefault="0028723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3B" w:rsidRDefault="0066757F">
    <w:pPr>
      <w:pStyle w:val="ae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D4FCF">
      <w:rPr>
        <w:rStyle w:val="a6"/>
        <w:noProof/>
      </w:rPr>
      <w:t>12</w:t>
    </w:r>
    <w:r>
      <w:rPr>
        <w:rStyle w:val="a6"/>
      </w:rPr>
      <w:fldChar w:fldCharType="end"/>
    </w:r>
  </w:p>
  <w:p w:rsidR="0028723B" w:rsidRDefault="0028723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60B3A"/>
    <w:rsid w:val="001263C2"/>
    <w:rsid w:val="00132685"/>
    <w:rsid w:val="0013674B"/>
    <w:rsid w:val="00142ACD"/>
    <w:rsid w:val="001858A0"/>
    <w:rsid w:val="001B2EE8"/>
    <w:rsid w:val="001B50BF"/>
    <w:rsid w:val="001D4582"/>
    <w:rsid w:val="001F6C5E"/>
    <w:rsid w:val="0022443D"/>
    <w:rsid w:val="0023682B"/>
    <w:rsid w:val="00244659"/>
    <w:rsid w:val="002804CC"/>
    <w:rsid w:val="0028723B"/>
    <w:rsid w:val="002A006C"/>
    <w:rsid w:val="002A3248"/>
    <w:rsid w:val="00333A8F"/>
    <w:rsid w:val="003F5F85"/>
    <w:rsid w:val="0045072A"/>
    <w:rsid w:val="004929F6"/>
    <w:rsid w:val="004A2E8F"/>
    <w:rsid w:val="004B0D5F"/>
    <w:rsid w:val="004C72AE"/>
    <w:rsid w:val="005D48CF"/>
    <w:rsid w:val="0066757F"/>
    <w:rsid w:val="00681401"/>
    <w:rsid w:val="00717ABD"/>
    <w:rsid w:val="00776E4E"/>
    <w:rsid w:val="00777414"/>
    <w:rsid w:val="0079093D"/>
    <w:rsid w:val="007B1AFE"/>
    <w:rsid w:val="008A37F3"/>
    <w:rsid w:val="00914A7B"/>
    <w:rsid w:val="00935631"/>
    <w:rsid w:val="00941085"/>
    <w:rsid w:val="009572C8"/>
    <w:rsid w:val="00962591"/>
    <w:rsid w:val="0099774F"/>
    <w:rsid w:val="009D07EB"/>
    <w:rsid w:val="009E4C30"/>
    <w:rsid w:val="00A7472F"/>
    <w:rsid w:val="00B701B2"/>
    <w:rsid w:val="00B85D1B"/>
    <w:rsid w:val="00C51C67"/>
    <w:rsid w:val="00CA3DCD"/>
    <w:rsid w:val="00CB5A87"/>
    <w:rsid w:val="00D66344"/>
    <w:rsid w:val="00D92376"/>
    <w:rsid w:val="00DE7114"/>
    <w:rsid w:val="00DE7C12"/>
    <w:rsid w:val="00DF4B8B"/>
    <w:rsid w:val="00E60847"/>
    <w:rsid w:val="00EA3112"/>
    <w:rsid w:val="00EF5B13"/>
    <w:rsid w:val="00F25D54"/>
    <w:rsid w:val="00F82AD5"/>
    <w:rsid w:val="00FA0D01"/>
    <w:rsid w:val="00FD4FCF"/>
    <w:rsid w:val="1C630E40"/>
    <w:rsid w:val="1DE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qFormat="1"/>
    <w:lsdException w:name="header" w:semiHidden="0" w:qFormat="1"/>
    <w:lsdException w:name="footer" w:semiHidden="0" w:unhideWhenUsed="0" w:qFormat="1"/>
    <w:lsdException w:name="caption" w:uiPriority="35" w:qFormat="1"/>
    <w:lsdException w:name="footnote reference" w:uiPriority="0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unhideWhenUsed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uiPriority w:val="9"/>
    <w:unhideWhenUsed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qFormat/>
    <w:rPr>
      <w:vertAlign w:val="superscript"/>
    </w:rPr>
  </w:style>
  <w:style w:type="character" w:styleId="a4">
    <w:name w:val="annotation reference"/>
    <w:uiPriority w:val="99"/>
    <w:semiHidden/>
    <w:unhideWhenUsed/>
    <w:qFormat/>
    <w:rPr>
      <w:sz w:val="16"/>
      <w:szCs w:val="16"/>
    </w:rPr>
  </w:style>
  <w:style w:type="character" w:styleId="a5">
    <w:name w:val="Hyperlink"/>
    <w:qFormat/>
    <w:rPr>
      <w:color w:val="0000FF"/>
      <w:u w:val="single"/>
    </w:rPr>
  </w:style>
  <w:style w:type="character" w:styleId="a6">
    <w:name w:val="page number"/>
    <w:basedOn w:val="a0"/>
    <w:uiPriority w:val="99"/>
    <w:semiHidden/>
    <w:unhideWhenUsed/>
    <w:qFormat/>
  </w:style>
  <w:style w:type="paragraph" w:styleId="a7">
    <w:name w:val="Balloon Text"/>
    <w:basedOn w:val="a"/>
    <w:link w:val="a8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qFormat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footnote text"/>
    <w:basedOn w:val="a"/>
    <w:link w:val="1"/>
    <w:qFormat/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qFormat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1"/>
    <w:uiPriority w:val="99"/>
    <w:qFormat/>
    <w:pPr>
      <w:tabs>
        <w:tab w:val="center" w:pos="4677"/>
        <w:tab w:val="right" w:pos="9355"/>
      </w:tabs>
    </w:pPr>
    <w:rPr>
      <w:rFonts w:cs="Calibri"/>
    </w:rPr>
  </w:style>
  <w:style w:type="paragraph" w:styleId="af2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cs="Calibri"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qFormat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qFormat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af4">
    <w:name w:val="Текст сноски Знак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af1">
    <w:name w:val="Нижний колонтитул Знак"/>
    <w:basedOn w:val="a0"/>
    <w:link w:val="af0"/>
    <w:uiPriority w:val="99"/>
    <w:qFormat/>
    <w:rPr>
      <w:rFonts w:ascii="Times New Roman" w:eastAsia="Times New Roman" w:hAnsi="Times New Roman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qFormat="1"/>
    <w:lsdException w:name="header" w:semiHidden="0" w:qFormat="1"/>
    <w:lsdException w:name="footer" w:semiHidden="0" w:unhideWhenUsed="0" w:qFormat="1"/>
    <w:lsdException w:name="caption" w:uiPriority="35" w:qFormat="1"/>
    <w:lsdException w:name="footnote reference" w:uiPriority="0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unhideWhenUsed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uiPriority w:val="9"/>
    <w:unhideWhenUsed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qFormat/>
    <w:rPr>
      <w:vertAlign w:val="superscript"/>
    </w:rPr>
  </w:style>
  <w:style w:type="character" w:styleId="a4">
    <w:name w:val="annotation reference"/>
    <w:uiPriority w:val="99"/>
    <w:semiHidden/>
    <w:unhideWhenUsed/>
    <w:qFormat/>
    <w:rPr>
      <w:sz w:val="16"/>
      <w:szCs w:val="16"/>
    </w:rPr>
  </w:style>
  <w:style w:type="character" w:styleId="a5">
    <w:name w:val="Hyperlink"/>
    <w:qFormat/>
    <w:rPr>
      <w:color w:val="0000FF"/>
      <w:u w:val="single"/>
    </w:rPr>
  </w:style>
  <w:style w:type="character" w:styleId="a6">
    <w:name w:val="page number"/>
    <w:basedOn w:val="a0"/>
    <w:uiPriority w:val="99"/>
    <w:semiHidden/>
    <w:unhideWhenUsed/>
    <w:qFormat/>
  </w:style>
  <w:style w:type="paragraph" w:styleId="a7">
    <w:name w:val="Balloon Text"/>
    <w:basedOn w:val="a"/>
    <w:link w:val="a8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qFormat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footnote text"/>
    <w:basedOn w:val="a"/>
    <w:link w:val="1"/>
    <w:qFormat/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qFormat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1"/>
    <w:uiPriority w:val="99"/>
    <w:qFormat/>
    <w:pPr>
      <w:tabs>
        <w:tab w:val="center" w:pos="4677"/>
        <w:tab w:val="right" w:pos="9355"/>
      </w:tabs>
    </w:pPr>
    <w:rPr>
      <w:rFonts w:cs="Calibri"/>
    </w:rPr>
  </w:style>
  <w:style w:type="paragraph" w:styleId="af2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cs="Calibri"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qFormat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qFormat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af4">
    <w:name w:val="Текст сноски Знак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af1">
    <w:name w:val="Нижний колонтитул Знак"/>
    <w:basedOn w:val="a0"/>
    <w:link w:val="af0"/>
    <w:uiPriority w:val="99"/>
    <w:qFormat/>
    <w:rPr>
      <w:rFonts w:ascii="Times New Roman" w:eastAsia="Times New Roman" w:hAnsi="Times New Roman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B44E56-803A-4828-8AAA-C8F2970A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5368</Words>
  <Characters>30598</Characters>
  <Application>Microsoft Office Word</Application>
  <DocSecurity>0</DocSecurity>
  <Lines>254</Lines>
  <Paragraphs>71</Paragraphs>
  <ScaleCrop>false</ScaleCrop>
  <Company>SPecialiST RePack</Company>
  <LinksUpToDate>false</LinksUpToDate>
  <CharactersWithSpaces>35895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dcterms:created xsi:type="dcterms:W3CDTF">2021-12-29T04:27:00Z</dcterms:created>
  <dcterms:modified xsi:type="dcterms:W3CDTF">2021-12-29T04:27:00Z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1049-11.2.0.10421</vt:lpwstr>
  </property>
  <property fmtid="{D5CDD505-2E9C-101B-9397-08002B2CF9AE}" pid="3" name="ICV">
    <vt:lpwstr>1AF739337117453397F357D3DF2CAB9A</vt:lpwstr>
  </property>
</Properties>
</file>